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E571E" w14:textId="31A41819" w:rsidR="005A356A" w:rsidRPr="006E39C1" w:rsidRDefault="005A356A" w:rsidP="005A356A">
      <w:pPr>
        <w:pStyle w:val="Header"/>
        <w:keepLines/>
        <w:tabs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eastAsia="zh-TW"/>
        </w:rPr>
      </w:pPr>
      <w:bookmarkStart w:id="0" w:name="OLE_LINK20"/>
      <w:bookmarkStart w:id="1" w:name="_Toc193024528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108</w:t>
      </w:r>
      <w:r w:rsidRPr="004A029C">
        <w:rPr>
          <w:rFonts w:cs="Arial"/>
          <w:sz w:val="24"/>
          <w:szCs w:val="24"/>
        </w:rPr>
        <w:tab/>
        <w:t>R4-</w:t>
      </w:r>
      <w:r w:rsidRPr="00453D07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3</w:t>
      </w:r>
      <w:r w:rsidR="006E39C1">
        <w:rPr>
          <w:rFonts w:eastAsiaTheme="minorEastAsia" w:cs="Arial" w:hint="eastAsia"/>
          <w:sz w:val="24"/>
          <w:szCs w:val="24"/>
          <w:lang w:eastAsia="zh-TW"/>
        </w:rPr>
        <w:t>1</w:t>
      </w:r>
      <w:r w:rsidR="00596968">
        <w:rPr>
          <w:rFonts w:eastAsiaTheme="minorEastAsia" w:cs="Arial"/>
          <w:sz w:val="24"/>
          <w:szCs w:val="24"/>
          <w:lang w:eastAsia="zh-TW"/>
        </w:rPr>
        <w:t>5309</w:t>
      </w:r>
    </w:p>
    <w:bookmarkEnd w:id="0"/>
    <w:p w14:paraId="14DDC91C" w14:textId="77777777" w:rsidR="00E24753" w:rsidRPr="00376830" w:rsidRDefault="00E24753" w:rsidP="00E2475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Xiamen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China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October 09</w:t>
      </w:r>
      <w:r w:rsidRPr="003768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October 13</w:t>
      </w:r>
      <w:r w:rsidRPr="00376830">
        <w:rPr>
          <w:rFonts w:eastAsia="SimSun" w:cs="Arial"/>
          <w:sz w:val="24"/>
          <w:szCs w:val="24"/>
          <w:lang w:eastAsia="zh-CN"/>
        </w:rPr>
        <w:t>, 2023</w:t>
      </w:r>
    </w:p>
    <w:p w14:paraId="240F2295" w14:textId="77777777" w:rsidR="001C2BE1" w:rsidRPr="008C4D7E" w:rsidRDefault="001C2BE1" w:rsidP="001C2BE1">
      <w:pPr>
        <w:pStyle w:val="Header"/>
        <w:rPr>
          <w:noProof w:val="0"/>
        </w:rPr>
      </w:pPr>
    </w:p>
    <w:p w14:paraId="73AE67BF" w14:textId="77777777" w:rsidR="001C2BE1" w:rsidRDefault="001C2BE1" w:rsidP="001C2BE1">
      <w:pPr>
        <w:pStyle w:val="Footer"/>
        <w:rPr>
          <w:noProof w:val="0"/>
        </w:rPr>
      </w:pPr>
    </w:p>
    <w:p w14:paraId="04CEFE61" w14:textId="68A46715" w:rsidR="001C2BE1" w:rsidRPr="00287EBB" w:rsidRDefault="001C2BE1" w:rsidP="001C2BE1">
      <w:pPr>
        <w:tabs>
          <w:tab w:val="left" w:pos="1985"/>
        </w:tabs>
        <w:rPr>
          <w:rFonts w:ascii="Arial" w:eastAsia="PMingLiU" w:hAnsi="Arial"/>
          <w:sz w:val="24"/>
          <w:lang w:val="en-US" w:eastAsia="zh-TW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24753">
        <w:rPr>
          <w:rFonts w:ascii="Arial" w:hAnsi="Arial"/>
          <w:sz w:val="24"/>
          <w:lang w:val="en-US"/>
        </w:rPr>
        <w:t>5</w:t>
      </w:r>
      <w:r w:rsidR="007B4D2B">
        <w:rPr>
          <w:rFonts w:ascii="Arial" w:hAnsi="Arial"/>
          <w:sz w:val="24"/>
          <w:lang w:val="en-US"/>
        </w:rPr>
        <w:t>.2</w:t>
      </w:r>
      <w:r w:rsidR="00E24753">
        <w:rPr>
          <w:rFonts w:ascii="Arial" w:hAnsi="Arial"/>
          <w:sz w:val="24"/>
          <w:lang w:val="en-US"/>
        </w:rPr>
        <w:t>1</w:t>
      </w:r>
      <w:r w:rsidR="007B4D2B">
        <w:rPr>
          <w:rFonts w:ascii="Arial" w:hAnsi="Arial"/>
          <w:sz w:val="24"/>
          <w:lang w:val="en-US"/>
        </w:rPr>
        <w:t>.</w:t>
      </w:r>
      <w:r w:rsidR="00792503">
        <w:rPr>
          <w:rFonts w:ascii="Arial" w:hAnsi="Arial"/>
          <w:sz w:val="24"/>
          <w:lang w:val="en-US"/>
        </w:rPr>
        <w:t>1</w:t>
      </w:r>
    </w:p>
    <w:p w14:paraId="1401899C" w14:textId="77777777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1A08EC42" w14:textId="50B98ACA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D4FB7">
        <w:rPr>
          <w:rFonts w:ascii="Arial" w:hAnsi="Arial"/>
          <w:sz w:val="24"/>
        </w:rPr>
        <w:t xml:space="preserve">On </w:t>
      </w:r>
      <w:r w:rsidR="0060746B">
        <w:rPr>
          <w:rFonts w:ascii="Arial" w:hAnsi="Arial"/>
          <w:sz w:val="24"/>
        </w:rPr>
        <w:t xml:space="preserve">AI/ML RAN4 </w:t>
      </w:r>
      <w:r w:rsidR="00792503">
        <w:rPr>
          <w:rFonts w:ascii="Arial" w:hAnsi="Arial"/>
          <w:sz w:val="24"/>
        </w:rPr>
        <w:t>General Discussion</w:t>
      </w:r>
    </w:p>
    <w:p w14:paraId="635C577F" w14:textId="77777777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="00B353A6">
        <w:rPr>
          <w:rFonts w:ascii="Arial" w:hAnsi="Arial"/>
          <w:sz w:val="24"/>
          <w:lang w:val="en-US"/>
        </w:rPr>
        <w:t>Approval</w:t>
      </w:r>
    </w:p>
    <w:p w14:paraId="689593D4" w14:textId="77777777" w:rsidR="00DD5AE1" w:rsidRPr="00492450" w:rsidRDefault="00C27072" w:rsidP="00B47C0A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4D550D0C" w14:textId="77777777" w:rsidR="00492450" w:rsidRPr="00492450" w:rsidRDefault="0047049F" w:rsidP="00036762">
      <w:pPr>
        <w:rPr>
          <w:lang w:val="en-US" w:eastAsia="zh-CN"/>
        </w:rPr>
      </w:pPr>
      <w:r>
        <w:rPr>
          <w:lang w:val="en-US"/>
        </w:rPr>
        <w:t xml:space="preserve">We present our view on </w:t>
      </w:r>
      <w:r w:rsidR="00156379">
        <w:rPr>
          <w:lang w:val="en-US"/>
        </w:rPr>
        <w:t>the scope of AI/ML work item in this contribution.</w:t>
      </w:r>
    </w:p>
    <w:p w14:paraId="1DB9E6B9" w14:textId="336D9E1B" w:rsidR="005C1E97" w:rsidRPr="00156738" w:rsidRDefault="003A3254" w:rsidP="00156738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470DAF63" w14:textId="5EF1AA41" w:rsidR="002804E1" w:rsidRDefault="002804E1" w:rsidP="00C76235">
      <w:pPr>
        <w:pStyle w:val="Heading2"/>
        <w:rPr>
          <w:lang w:val="en-US" w:eastAsia="zh-CN"/>
        </w:rPr>
      </w:pPr>
      <w:r>
        <w:rPr>
          <w:lang w:val="en-US" w:eastAsia="zh-CN"/>
        </w:rPr>
        <w:t>LCM Related Requirements</w:t>
      </w:r>
    </w:p>
    <w:p w14:paraId="1E168E1A" w14:textId="75358D5D" w:rsidR="002804E1" w:rsidRDefault="006921E7" w:rsidP="002804E1">
      <w:pPr>
        <w:rPr>
          <w:lang w:val="en-US" w:eastAsia="zh-CN"/>
        </w:rPr>
      </w:pPr>
      <w:r>
        <w:rPr>
          <w:lang w:val="en-US" w:eastAsia="zh-CN"/>
        </w:rPr>
        <w:t xml:space="preserve">LCM related procedures are based on legacy signaling framework or </w:t>
      </w:r>
      <w:r w:rsidR="00175A8B">
        <w:rPr>
          <w:lang w:val="en-US" w:eastAsia="zh-CN"/>
        </w:rPr>
        <w:t>transferring/delivery model as data transmission</w:t>
      </w:r>
      <w:r w:rsidR="00F37CB6">
        <w:rPr>
          <w:lang w:val="en-US" w:eastAsia="zh-CN"/>
        </w:rPr>
        <w:t xml:space="preserve">. </w:t>
      </w:r>
      <w:r w:rsidR="00905861">
        <w:rPr>
          <w:lang w:val="en-US" w:eastAsia="zh-CN"/>
        </w:rPr>
        <w:t xml:space="preserve">Given </w:t>
      </w:r>
      <w:r w:rsidR="00504BBC">
        <w:rPr>
          <w:lang w:val="en-US" w:eastAsia="zh-CN"/>
        </w:rPr>
        <w:t xml:space="preserve">that RAN4 can’t define requirements on data transmission </w:t>
      </w:r>
      <w:r w:rsidR="00464ACD">
        <w:rPr>
          <w:lang w:val="en-US" w:eastAsia="zh-CN"/>
        </w:rPr>
        <w:t xml:space="preserve">delay, which is connection condition dependent, </w:t>
      </w:r>
      <w:r w:rsidR="004E77D2">
        <w:rPr>
          <w:lang w:val="en-US" w:eastAsia="zh-CN"/>
        </w:rPr>
        <w:t xml:space="preserve">legacy framework for RRC/MAC-CE/DCI based core requirements is sufficient for LCM related </w:t>
      </w:r>
      <w:r w:rsidR="003D29CD">
        <w:rPr>
          <w:lang w:val="en-US" w:eastAsia="zh-CN"/>
        </w:rPr>
        <w:t>core requirements, including delay and interruption.</w:t>
      </w:r>
    </w:p>
    <w:p w14:paraId="36D1E5F0" w14:textId="33A45D3E" w:rsidR="008B7F2D" w:rsidRDefault="00072986" w:rsidP="002804E1">
      <w:pPr>
        <w:rPr>
          <w:lang w:val="en-US" w:eastAsia="zh-CN"/>
        </w:rPr>
      </w:pPr>
      <w:r>
        <w:rPr>
          <w:lang w:val="en-US" w:eastAsia="zh-CN"/>
        </w:rPr>
        <w:t xml:space="preserve">Model monitoring </w:t>
      </w:r>
      <w:r w:rsidR="00C976CE">
        <w:rPr>
          <w:lang w:val="en-US" w:eastAsia="zh-CN"/>
        </w:rPr>
        <w:t xml:space="preserve">procedure discussed in RAN1 may require UE to estimate the </w:t>
      </w:r>
      <w:r w:rsidR="00D331F2">
        <w:rPr>
          <w:lang w:val="en-US" w:eastAsia="zh-CN"/>
        </w:rPr>
        <w:t>intermediate KPI</w:t>
      </w:r>
      <w:r w:rsidR="008F43E6">
        <w:rPr>
          <w:lang w:val="en-US" w:eastAsia="zh-CN"/>
        </w:rPr>
        <w:t xml:space="preserve"> in the two-sided model</w:t>
      </w:r>
      <w:r w:rsidR="00122091">
        <w:rPr>
          <w:lang w:val="en-US" w:eastAsia="zh-CN"/>
        </w:rPr>
        <w:t xml:space="preserve">, and therefore RAN4 may need to study the feasibility of defining the </w:t>
      </w:r>
      <w:r w:rsidR="00CD04C6">
        <w:rPr>
          <w:lang w:val="en-US" w:eastAsia="zh-CN"/>
        </w:rPr>
        <w:t xml:space="preserve">performance </w:t>
      </w:r>
      <w:r w:rsidR="00122091">
        <w:rPr>
          <w:lang w:val="en-US" w:eastAsia="zh-CN"/>
        </w:rPr>
        <w:t xml:space="preserve">requirements for the </w:t>
      </w:r>
      <w:r w:rsidR="00D331F2">
        <w:rPr>
          <w:lang w:val="en-US" w:eastAsia="zh-CN"/>
        </w:rPr>
        <w:t xml:space="preserve">intermediate KPI </w:t>
      </w:r>
      <w:r w:rsidR="00122091">
        <w:rPr>
          <w:lang w:val="en-US" w:eastAsia="zh-CN"/>
        </w:rPr>
        <w:t xml:space="preserve">estimation. </w:t>
      </w:r>
      <w:r w:rsidR="008B7F2D">
        <w:rPr>
          <w:lang w:val="en-US" w:eastAsia="zh-CN"/>
        </w:rPr>
        <w:t xml:space="preserve">To be more specific, we </w:t>
      </w:r>
      <w:r w:rsidR="009016D7">
        <w:rPr>
          <w:lang w:val="en-US" w:eastAsia="zh-CN"/>
        </w:rPr>
        <w:t xml:space="preserve">propose the principles </w:t>
      </w:r>
      <w:r w:rsidR="00DD0484">
        <w:rPr>
          <w:lang w:val="en-US" w:eastAsia="zh-CN"/>
        </w:rPr>
        <w:t>for potential requirement definition for</w:t>
      </w:r>
      <w:r w:rsidR="00E7293E">
        <w:rPr>
          <w:lang w:val="en-US" w:eastAsia="zh-CN"/>
        </w:rPr>
        <w:t xml:space="preserve"> the following RAN1 evaluation case </w:t>
      </w:r>
      <w:r w:rsidR="00A46B46">
        <w:rPr>
          <w:lang w:val="en-US" w:eastAsia="zh-CN"/>
        </w:rPr>
        <w:t xml:space="preserve">2-2 </w:t>
      </w:r>
      <w:r w:rsidR="00E7293E">
        <w:rPr>
          <w:lang w:val="en-US" w:eastAsia="zh-CN"/>
        </w:rPr>
        <w:t>from RAN</w:t>
      </w:r>
      <w:r w:rsidR="00A46B46">
        <w:rPr>
          <w:lang w:val="en-US" w:eastAsia="zh-CN"/>
        </w:rPr>
        <w:t>1#112bis-e</w:t>
      </w:r>
      <w:r w:rsidR="00E7293E">
        <w:rPr>
          <w:lang w:val="en-US" w:eastAsia="zh-CN"/>
        </w:rPr>
        <w:t>:</w:t>
      </w:r>
    </w:p>
    <w:p w14:paraId="47FB0CFE" w14:textId="77777777" w:rsidR="00B27E93" w:rsidRPr="00B27E93" w:rsidRDefault="00B27E93" w:rsidP="00B27E93">
      <w:pPr>
        <w:spacing w:after="0"/>
        <w:rPr>
          <w:rFonts w:ascii="Times" w:eastAsia="Batang" w:hAnsi="Times" w:cs="Times"/>
          <w:bCs/>
          <w:i/>
          <w:iCs/>
          <w:lang w:eastAsia="zh-CN"/>
        </w:rPr>
      </w:pPr>
      <w:r w:rsidRPr="00B27E93">
        <w:rPr>
          <w:rFonts w:ascii="Times" w:eastAsia="Batang" w:hAnsi="Times" w:cs="Times"/>
          <w:bCs/>
          <w:i/>
          <w:iCs/>
          <w:lang w:eastAsia="zh-CN"/>
        </w:rPr>
        <w:t>To evaluate the performance of the intermediate KPI based monitoring mechanism for CSI compression, the model monitoring methodology is considered as:</w:t>
      </w:r>
    </w:p>
    <w:p w14:paraId="052E484A" w14:textId="77777777" w:rsidR="00B27E93" w:rsidRPr="00B27E93" w:rsidRDefault="00B27E93" w:rsidP="00B27E93">
      <w:pPr>
        <w:numPr>
          <w:ilvl w:val="0"/>
          <w:numId w:val="40"/>
        </w:numPr>
        <w:spacing w:before="120" w:after="120"/>
        <w:rPr>
          <w:rFonts w:ascii="Times" w:eastAsia="Batang" w:hAnsi="Times" w:cs="Times"/>
          <w:bCs/>
          <w:i/>
          <w:iCs/>
          <w:lang w:eastAsia="zh-CN"/>
        </w:rPr>
      </w:pPr>
      <w:r w:rsidRPr="00B27E93">
        <w:rPr>
          <w:rFonts w:ascii="Times" w:eastAsia="Batang" w:hAnsi="Times" w:cs="Times"/>
          <w:bCs/>
          <w:i/>
          <w:iCs/>
          <w:lang w:eastAsia="zh-CN"/>
        </w:rPr>
        <w:t>Step1: Generate test dataset including K test samples</w:t>
      </w:r>
    </w:p>
    <w:p w14:paraId="5B97F475" w14:textId="77777777" w:rsidR="00B27E93" w:rsidRPr="00B27E93" w:rsidRDefault="00B27E93" w:rsidP="00B27E93">
      <w:pPr>
        <w:numPr>
          <w:ilvl w:val="1"/>
          <w:numId w:val="40"/>
        </w:numPr>
        <w:spacing w:before="120" w:after="120"/>
        <w:ind w:left="1322" w:hanging="442"/>
        <w:rPr>
          <w:rFonts w:ascii="Times" w:eastAsia="Batang" w:hAnsi="Times" w:cs="Times"/>
          <w:bCs/>
          <w:i/>
          <w:iCs/>
          <w:lang w:eastAsia="zh-CN"/>
        </w:rPr>
      </w:pPr>
      <w:r w:rsidRPr="00B27E93">
        <w:rPr>
          <w:rFonts w:ascii="Times" w:eastAsia="Batang" w:hAnsi="Times" w:cs="Times"/>
          <w:bCs/>
          <w:i/>
          <w:iCs/>
          <w:lang w:eastAsia="zh-CN"/>
        </w:rPr>
        <w:t>FFS how to obtain the K test samples</w:t>
      </w:r>
    </w:p>
    <w:p w14:paraId="6F8A0178" w14:textId="4876FC9A" w:rsidR="00B27E93" w:rsidRPr="00B27E93" w:rsidRDefault="00B27E93" w:rsidP="00B27E93">
      <w:pPr>
        <w:numPr>
          <w:ilvl w:val="0"/>
          <w:numId w:val="40"/>
        </w:numPr>
        <w:spacing w:before="120" w:after="120"/>
        <w:rPr>
          <w:rFonts w:ascii="Times" w:eastAsia="Batang" w:hAnsi="Times" w:cs="Times"/>
          <w:bCs/>
          <w:i/>
          <w:iCs/>
          <w:lang w:eastAsia="zh-CN"/>
        </w:rPr>
      </w:pPr>
      <w:r w:rsidRPr="00B27E93">
        <w:rPr>
          <w:rFonts w:ascii="Times" w:eastAsia="Batang" w:hAnsi="Times" w:cs="Times"/>
          <w:bCs/>
          <w:i/>
          <w:iCs/>
          <w:lang w:eastAsia="zh-CN"/>
        </w:rPr>
        <w:t>Step2: For each of K test samples, a bias factor of monitored intermediate KPI (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KPI</m:t>
            </m:r>
          </m:e>
          <m:sub>
            <m:r>
              <w:rPr>
                <w:rFonts w:ascii="Cambria Math" w:hAnsi="Cambria Math" w:cs="Times"/>
              </w:rPr>
              <m:t>Diff</m:t>
            </m:r>
          </m:sub>
        </m:sSub>
      </m:oMath>
      <w:r w:rsidRPr="00B27E93">
        <w:rPr>
          <w:rFonts w:ascii="Times" w:eastAsia="Batang" w:hAnsi="Times" w:cs="Times"/>
          <w:bCs/>
          <w:i/>
          <w:iCs/>
          <w:lang w:eastAsia="zh-CN"/>
        </w:rPr>
        <w:t xml:space="preserve">) is calculated as a function of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sSub>
              <m:sSubPr>
                <m:ctrlPr>
                  <w:rPr>
                    <w:rFonts w:ascii="Cambria Math" w:hAnsi="Cambria Math" w:cs="Times"/>
                    <w:bCs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cs="Times"/>
                  </w:rPr>
                  <m:t>KPI</m:t>
                </m:r>
              </m:e>
              <m:sub>
                <m:r>
                  <w:rPr>
                    <w:rFonts w:ascii="Cambria Math" w:hAnsi="Cambria Math" w:cs="Times"/>
                  </w:rPr>
                  <m:t>Diff</m:t>
                </m:r>
              </m:sub>
            </m:sSub>
            <m:r>
              <w:rPr>
                <w:rFonts w:ascii="Cambria Math" w:hAnsi="Cambria Math" w:cs="Times"/>
              </w:rPr>
              <m:t>= f(KPI</m:t>
            </m:r>
          </m:e>
          <m:sub>
            <m:r>
              <w:rPr>
                <w:rFonts w:ascii="Cambria Math" w:hAnsi="Cambria Math" w:cs="Times"/>
              </w:rPr>
              <m:t>Actual</m:t>
            </m:r>
          </m:sub>
        </m:sSub>
        <m:r>
          <w:rPr>
            <w:rFonts w:ascii="Cambria Math" w:hAnsi="Cambria Math" w:cs="Times"/>
          </w:rPr>
          <m:t>,</m:t>
        </m:r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 xml:space="preserve"> KPI</m:t>
            </m:r>
          </m:e>
          <m:sub>
            <m:r>
              <w:rPr>
                <w:rFonts w:ascii="Cambria Math" w:hAnsi="Cambria Math" w:cs="Times"/>
              </w:rPr>
              <m:t>Genie</m:t>
            </m:r>
          </m:sub>
        </m:sSub>
        <m:r>
          <w:rPr>
            <w:rFonts w:ascii="Cambria Math" w:hAnsi="Cambria Math" w:cs="Times"/>
          </w:rPr>
          <m:t>)</m:t>
        </m:r>
      </m:oMath>
      <w:r w:rsidRPr="00B27E93">
        <w:rPr>
          <w:rFonts w:ascii="Times" w:eastAsia="Batang" w:hAnsi="Times" w:cs="Times"/>
          <w:bCs/>
          <w:i/>
          <w:iCs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KPI</m:t>
            </m:r>
          </m:e>
          <m:sub>
            <m:r>
              <w:rPr>
                <w:rFonts w:ascii="Cambria Math" w:hAnsi="Cambria Math" w:cs="Times"/>
              </w:rPr>
              <m:t>Actual</m:t>
            </m:r>
          </m:sub>
        </m:sSub>
      </m:oMath>
      <w:r w:rsidRPr="00B27E93">
        <w:rPr>
          <w:rFonts w:ascii="Times" w:eastAsia="Batang" w:hAnsi="Times" w:cs="Times"/>
          <w:bCs/>
          <w:i/>
          <w:iCs/>
          <w:lang w:eastAsia="zh-CN"/>
        </w:rPr>
        <w:t xml:space="preserve"> is the actual intermediate KPI, and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KPI</m:t>
            </m:r>
          </m:e>
          <m:sub>
            <m:r>
              <w:rPr>
                <w:rFonts w:ascii="Cambria Math" w:hAnsi="Cambria Math" w:cs="Times"/>
              </w:rPr>
              <m:t>Genie</m:t>
            </m:r>
          </m:sub>
        </m:sSub>
      </m:oMath>
      <w:r w:rsidRPr="00B27E93">
        <w:rPr>
          <w:rFonts w:ascii="Times" w:eastAsia="Batang" w:hAnsi="Times" w:cs="Times"/>
          <w:bCs/>
          <w:i/>
          <w:iCs/>
          <w:lang w:eastAsia="zh-CN"/>
        </w:rPr>
        <w:t xml:space="preserve"> is the genie-aided intermediate KPI.</w:t>
      </w:r>
    </w:p>
    <w:p w14:paraId="1C67580D" w14:textId="425E6221" w:rsidR="00B27E93" w:rsidRPr="00B27E93" w:rsidRDefault="00B27E93" w:rsidP="00B27E93">
      <w:pPr>
        <w:numPr>
          <w:ilvl w:val="0"/>
          <w:numId w:val="40"/>
        </w:numPr>
        <w:spacing w:before="120" w:after="120"/>
        <w:rPr>
          <w:rFonts w:ascii="Times" w:eastAsia="Batang" w:hAnsi="Times" w:cs="Times"/>
          <w:bCs/>
          <w:i/>
          <w:iCs/>
          <w:lang w:eastAsia="zh-CN"/>
        </w:rPr>
      </w:pPr>
      <w:r w:rsidRPr="00B27E93">
        <w:rPr>
          <w:rFonts w:ascii="Times" w:eastAsia="Batang" w:hAnsi="Times" w:cs="Times"/>
          <w:bCs/>
          <w:i/>
          <w:iCs/>
          <w:lang w:eastAsia="zh-CN"/>
        </w:rPr>
        <w:t xml:space="preserve">Step3: Calculate the statistical result of the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KPI</m:t>
            </m:r>
          </m:e>
          <m:sub>
            <m:r>
              <w:rPr>
                <w:rFonts w:ascii="Cambria Math" w:hAnsi="Cambria Math" w:cs="Times"/>
              </w:rPr>
              <m:t>Diff</m:t>
            </m:r>
          </m:sub>
        </m:sSub>
      </m:oMath>
      <w:r w:rsidRPr="00B27E93">
        <w:rPr>
          <w:rFonts w:ascii="Times" w:eastAsia="Batang" w:hAnsi="Times" w:cs="Times"/>
          <w:bCs/>
          <w:i/>
          <w:iCs/>
          <w:lang w:eastAsia="zh-CN"/>
        </w:rPr>
        <w:t xml:space="preserve"> over K test samples which represents the monitoring accuracy performance.</w:t>
      </w:r>
    </w:p>
    <w:p w14:paraId="43A99D26" w14:textId="28C17126" w:rsidR="00B27E93" w:rsidRPr="00B27E93" w:rsidRDefault="00B27E93" w:rsidP="00B27E93">
      <w:pPr>
        <w:numPr>
          <w:ilvl w:val="0"/>
          <w:numId w:val="40"/>
        </w:numPr>
        <w:spacing w:before="120" w:after="120"/>
        <w:rPr>
          <w:rFonts w:ascii="Times" w:eastAsia="Batang" w:hAnsi="Times" w:cs="Times"/>
          <w:bCs/>
          <w:i/>
          <w:iCs/>
          <w:lang w:eastAsia="zh-CN"/>
        </w:rPr>
      </w:pPr>
      <w:r w:rsidRPr="00B27E93">
        <w:rPr>
          <w:rFonts w:ascii="Times" w:eastAsia="Batang" w:hAnsi="Times" w:cs="Times"/>
          <w:bCs/>
          <w:i/>
          <w:iCs/>
          <w:lang w:eastAsia="zh-CN"/>
        </w:rPr>
        <w:t xml:space="preserve">Note: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KPI</m:t>
            </m:r>
          </m:e>
          <m:sub>
            <m:r>
              <w:rPr>
                <w:rFonts w:ascii="Cambria Math" w:hAnsi="Cambria Math" w:cs="Times"/>
              </w:rPr>
              <m:t>Genie</m:t>
            </m:r>
          </m:sub>
        </m:sSub>
      </m:oMath>
      <w:r w:rsidRPr="00B27E93">
        <w:rPr>
          <w:rFonts w:ascii="Times" w:eastAsia="Batang" w:hAnsi="Times" w:cs="Times"/>
          <w:bCs/>
          <w:i/>
          <w:iCs/>
          <w:lang w:eastAsia="zh-CN"/>
        </w:rPr>
        <w:t xml:space="preserve"> is introduced for the evaluation and comparison purpose; it may not be available in the real network.</w:t>
      </w:r>
    </w:p>
    <w:p w14:paraId="31028026" w14:textId="3BC19C57" w:rsidR="00B27E93" w:rsidRDefault="00B27E93" w:rsidP="00B27E93">
      <w:pPr>
        <w:numPr>
          <w:ilvl w:val="0"/>
          <w:numId w:val="40"/>
        </w:numPr>
        <w:spacing w:before="120" w:after="120"/>
        <w:rPr>
          <w:rFonts w:ascii="Times" w:eastAsia="Batang" w:hAnsi="Times" w:cs="Times"/>
          <w:bCs/>
          <w:i/>
          <w:iCs/>
          <w:lang w:eastAsia="zh-CN"/>
        </w:rPr>
      </w:pPr>
      <w:r w:rsidRPr="00B27E93">
        <w:rPr>
          <w:rFonts w:ascii="Times" w:eastAsia="Batang" w:hAnsi="Times" w:cs="Times"/>
          <w:bCs/>
          <w:i/>
          <w:iCs/>
          <w:lang w:eastAsia="zh-CN"/>
        </w:rPr>
        <w:t>Note: the complexity, overhead and latency of the monitoring scheme are reported by companies. FFS how to evaluate latency.</w:t>
      </w:r>
    </w:p>
    <w:p w14:paraId="7CD57D24" w14:textId="39678965" w:rsidR="00B27E93" w:rsidRPr="00B27E93" w:rsidRDefault="00F50F07" w:rsidP="00B27E93">
      <w:pPr>
        <w:spacing w:before="120" w:after="120"/>
        <w:rPr>
          <w:rFonts w:ascii="Times" w:eastAsia="Batang" w:hAnsi="Times" w:cs="Times"/>
          <w:bCs/>
          <w:lang w:eastAsia="zh-CN"/>
        </w:rPr>
      </w:pPr>
      <w:r>
        <w:rPr>
          <w:rFonts w:ascii="Times" w:eastAsia="Batang" w:hAnsi="Times" w:cs="Times"/>
          <w:bCs/>
          <w:lang w:eastAsia="zh-CN"/>
        </w:rPr>
        <w:t>We focus on case 2-2:</w:t>
      </w:r>
    </w:p>
    <w:p w14:paraId="7DEBE3D1" w14:textId="4EE7E329" w:rsidR="00E7293E" w:rsidRPr="00E7293E" w:rsidRDefault="00E7293E" w:rsidP="00E7293E">
      <w:pPr>
        <w:numPr>
          <w:ilvl w:val="0"/>
          <w:numId w:val="40"/>
        </w:numPr>
        <w:spacing w:before="120" w:after="120"/>
        <w:rPr>
          <w:rFonts w:ascii="Times" w:eastAsia="Batang" w:hAnsi="Times" w:cs="Times"/>
          <w:bCs/>
          <w:i/>
          <w:iCs/>
          <w:lang w:eastAsia="zh-CN"/>
        </w:rPr>
      </w:pPr>
      <w:r w:rsidRPr="00E7293E">
        <w:rPr>
          <w:rFonts w:ascii="Times" w:eastAsia="Batang" w:hAnsi="Times" w:cs="Times"/>
          <w:bCs/>
          <w:i/>
          <w:iCs/>
          <w:lang w:eastAsia="zh-CN"/>
        </w:rPr>
        <w:t>Case 2: UE side monitoring of intermediate KPI with a proxy model, where the monitoring accuracy is evaluated for the output of the proxy model at UE:</w:t>
      </w:r>
    </w:p>
    <w:p w14:paraId="5D8FC202" w14:textId="2942FA2E" w:rsidR="00E7293E" w:rsidRPr="00E7293E" w:rsidRDefault="00E7293E" w:rsidP="00E7293E">
      <w:pPr>
        <w:numPr>
          <w:ilvl w:val="1"/>
          <w:numId w:val="40"/>
        </w:numPr>
        <w:spacing w:before="120" w:after="120"/>
        <w:rPr>
          <w:rFonts w:ascii="Times" w:eastAsia="Batang" w:hAnsi="Times" w:cs="Times"/>
          <w:bCs/>
          <w:i/>
          <w:iCs/>
          <w:lang w:eastAsia="zh-CN"/>
        </w:rPr>
      </w:pPr>
      <w:r w:rsidRPr="00E7293E">
        <w:rPr>
          <w:rFonts w:ascii="Times" w:eastAsia="Batang" w:hAnsi="Times" w:cs="Times"/>
          <w:bCs/>
          <w:i/>
          <w:iCs/>
          <w:lang w:eastAsia="zh-CN"/>
        </w:rPr>
        <w:t xml:space="preserve">Case 2-1: the proxy model is a proxy CSI reconstruction part, and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KPI</m:t>
            </m:r>
          </m:e>
          <m:sub>
            <m:r>
              <w:rPr>
                <w:rFonts w:ascii="Cambria Math" w:hAnsi="Cambria Math" w:cs="Times"/>
              </w:rPr>
              <m:t>Actual</m:t>
            </m:r>
          </m:sub>
        </m:sSub>
      </m:oMath>
      <w:r w:rsidRPr="00E7293E">
        <w:rPr>
          <w:rFonts w:ascii="Times" w:eastAsia="Batang" w:hAnsi="Times" w:cs="Times"/>
          <w:bCs/>
          <w:i/>
          <w:iCs/>
          <w:lang w:eastAsia="zh-CN"/>
        </w:rPr>
        <w:t xml:space="preserve"> is calculated based on the inference output of the proxy CSI reconstruction part at UE and the ground-truth CSI.</w:t>
      </w:r>
    </w:p>
    <w:p w14:paraId="6F12B4F2" w14:textId="77777777" w:rsidR="00E7293E" w:rsidRPr="00E7293E" w:rsidRDefault="00E7293E" w:rsidP="00E7293E">
      <w:pPr>
        <w:numPr>
          <w:ilvl w:val="2"/>
          <w:numId w:val="40"/>
        </w:numPr>
        <w:spacing w:before="120" w:after="120"/>
        <w:rPr>
          <w:rFonts w:ascii="Times" w:eastAsia="Batang" w:hAnsi="Times" w:cs="Times"/>
          <w:bCs/>
          <w:i/>
          <w:iCs/>
          <w:lang w:eastAsia="zh-CN"/>
        </w:rPr>
      </w:pPr>
      <w:r w:rsidRPr="00E7293E">
        <w:rPr>
          <w:rFonts w:ascii="Times" w:eastAsia="Batang" w:hAnsi="Times" w:cs="Times"/>
          <w:bCs/>
          <w:i/>
          <w:iCs/>
          <w:lang w:eastAsia="zh-CN"/>
        </w:rPr>
        <w:t>Note: if the proxy CSI reconstruction model is the same as the actual CSI reconstruction model at the NW, the monitoring accuracy is 100%</w:t>
      </w:r>
    </w:p>
    <w:p w14:paraId="3BB4892C" w14:textId="431F5523" w:rsidR="00E7293E" w:rsidRPr="00E7293E" w:rsidRDefault="00E7293E" w:rsidP="00E7293E">
      <w:pPr>
        <w:numPr>
          <w:ilvl w:val="1"/>
          <w:numId w:val="40"/>
        </w:numPr>
        <w:spacing w:before="120" w:after="120"/>
        <w:rPr>
          <w:rFonts w:ascii="Times" w:eastAsia="Batang" w:hAnsi="Times" w:cs="Times"/>
          <w:bCs/>
          <w:i/>
          <w:iCs/>
          <w:lang w:eastAsia="zh-CN"/>
        </w:rPr>
      </w:pPr>
      <w:r w:rsidRPr="00E7293E">
        <w:rPr>
          <w:rFonts w:ascii="Times" w:eastAsia="Batang" w:hAnsi="Times" w:cs="Times"/>
          <w:bCs/>
          <w:i/>
          <w:iCs/>
          <w:lang w:eastAsia="zh-CN"/>
        </w:rPr>
        <w:lastRenderedPageBreak/>
        <w:t>Case 2-2: the proxy model directly outputs intermediate KPI (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KPI</m:t>
            </m:r>
          </m:e>
          <m:sub>
            <m:r>
              <w:rPr>
                <w:rFonts w:ascii="Cambria Math" w:hAnsi="Cambria Math" w:cs="Times"/>
              </w:rPr>
              <m:t>Actual</m:t>
            </m:r>
          </m:sub>
        </m:sSub>
      </m:oMath>
      <w:r w:rsidRPr="00E7293E">
        <w:rPr>
          <w:rFonts w:ascii="Times" w:eastAsia="Batang" w:hAnsi="Times" w:cs="Times"/>
          <w:bCs/>
          <w:i/>
          <w:iCs/>
          <w:lang w:eastAsia="zh-CN"/>
        </w:rPr>
        <w:t>)</w:t>
      </w:r>
    </w:p>
    <w:p w14:paraId="17FF2E22" w14:textId="238D7E70" w:rsidR="00E7293E" w:rsidRPr="00E7293E" w:rsidRDefault="00E835B4" w:rsidP="00E7293E">
      <w:pPr>
        <w:numPr>
          <w:ilvl w:val="1"/>
          <w:numId w:val="40"/>
        </w:numPr>
        <w:spacing w:before="120" w:after="120"/>
        <w:rPr>
          <w:rFonts w:ascii="Times" w:eastAsia="Batang" w:hAnsi="Times" w:cs="Times"/>
          <w:bCs/>
          <w:i/>
          <w:iCs/>
          <w:color w:val="FF0000"/>
          <w:lang w:eastAsia="zh-CN"/>
        </w:rPr>
      </w:pPr>
      <m:oMath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KPI</m:t>
            </m:r>
          </m:e>
          <m:sub>
            <m:r>
              <w:rPr>
                <w:rFonts w:ascii="Cambria Math" w:hAnsi="Cambria Math" w:cs="Times"/>
              </w:rPr>
              <m:t>Genie</m:t>
            </m:r>
          </m:sub>
        </m:sSub>
      </m:oMath>
      <w:r w:rsidR="00E7293E" w:rsidRPr="00E7293E">
        <w:rPr>
          <w:rFonts w:ascii="Times" w:eastAsia="Batang" w:hAnsi="Times" w:cs="Times"/>
          <w:bCs/>
          <w:i/>
          <w:iCs/>
          <w:lang w:eastAsia="zh-CN"/>
        </w:rPr>
        <w:t xml:space="preserve"> is calculated with the output CSI at the NW side and the same ground-truth CSI.</w:t>
      </w:r>
    </w:p>
    <w:p w14:paraId="33999D54" w14:textId="77777777" w:rsidR="00E7293E" w:rsidRPr="00E7293E" w:rsidRDefault="00E7293E" w:rsidP="00E7293E">
      <w:pPr>
        <w:numPr>
          <w:ilvl w:val="1"/>
          <w:numId w:val="40"/>
        </w:numPr>
        <w:spacing w:before="120" w:after="120"/>
        <w:rPr>
          <w:rFonts w:ascii="Times" w:eastAsia="Batang" w:hAnsi="Times" w:cs="Times"/>
          <w:bCs/>
          <w:i/>
          <w:iCs/>
          <w:lang w:eastAsia="zh-CN"/>
        </w:rPr>
      </w:pPr>
      <w:r w:rsidRPr="00E7293E">
        <w:rPr>
          <w:rFonts w:ascii="Times" w:eastAsia="Batang" w:hAnsi="Times" w:cs="Times"/>
          <w:bCs/>
          <w:i/>
          <w:iCs/>
          <w:lang w:eastAsia="zh-CN"/>
        </w:rPr>
        <w:t>FFS how to train the proxy model and the resulting monitoring performance, to be reported by companies.</w:t>
      </w:r>
    </w:p>
    <w:p w14:paraId="2735643A" w14:textId="77777777" w:rsidR="00E7293E" w:rsidRPr="00E7293E" w:rsidRDefault="00E7293E" w:rsidP="00E7293E">
      <w:pPr>
        <w:numPr>
          <w:ilvl w:val="1"/>
          <w:numId w:val="40"/>
        </w:numPr>
        <w:spacing w:before="120" w:after="120"/>
        <w:rPr>
          <w:rFonts w:ascii="Times" w:eastAsia="Batang" w:hAnsi="Times" w:cs="Times"/>
          <w:bCs/>
          <w:i/>
          <w:iCs/>
          <w:lang w:eastAsia="zh-CN"/>
        </w:rPr>
      </w:pPr>
      <w:r w:rsidRPr="00E7293E">
        <w:rPr>
          <w:rFonts w:ascii="Times" w:eastAsia="Batang" w:hAnsi="Times" w:cs="Times"/>
          <w:bCs/>
          <w:i/>
          <w:iCs/>
          <w:lang w:eastAsia="zh-CN"/>
        </w:rPr>
        <w:t>FFS whether/how to evaluate the generalization performance of the proxy model.</w:t>
      </w:r>
    </w:p>
    <w:p w14:paraId="15CD624E" w14:textId="77777777" w:rsidR="008B7F2D" w:rsidRDefault="008B7F2D" w:rsidP="002804E1">
      <w:pPr>
        <w:rPr>
          <w:lang w:val="en-US" w:eastAsia="zh-CN"/>
        </w:rPr>
      </w:pPr>
    </w:p>
    <w:p w14:paraId="0D2C08E9" w14:textId="5E0E8A30" w:rsidR="00CD735A" w:rsidRDefault="00DA1127" w:rsidP="00CD735A">
      <w:pPr>
        <w:rPr>
          <w:b/>
          <w:bCs/>
          <w:lang w:val="en-US" w:eastAsia="zh-CN"/>
        </w:rPr>
      </w:pPr>
      <w:r w:rsidRPr="00F50F07">
        <w:rPr>
          <w:b/>
          <w:bCs/>
          <w:lang w:val="en-US" w:eastAsia="zh-CN"/>
        </w:rPr>
        <w:t>Proposal</w:t>
      </w:r>
      <w:r w:rsidR="00CD735A">
        <w:rPr>
          <w:b/>
          <w:bCs/>
          <w:lang w:val="en-US" w:eastAsia="zh-CN"/>
        </w:rPr>
        <w:t xml:space="preserve"> 1</w:t>
      </w:r>
      <w:r w:rsidRPr="00F50F07">
        <w:rPr>
          <w:b/>
          <w:bCs/>
          <w:lang w:val="en-US" w:eastAsia="zh-CN"/>
        </w:rPr>
        <w:t>:</w:t>
      </w:r>
      <w:r w:rsidR="006D3839" w:rsidRPr="00F50F07">
        <w:rPr>
          <w:b/>
          <w:bCs/>
          <w:lang w:val="en-US" w:eastAsia="zh-CN"/>
        </w:rPr>
        <w:t xml:space="preserve"> </w:t>
      </w:r>
      <w:r w:rsidR="00CD735A" w:rsidRPr="00CD735A">
        <w:rPr>
          <w:b/>
          <w:bCs/>
          <w:lang w:val="en-US" w:eastAsia="zh-CN"/>
        </w:rPr>
        <w:t>If requirements are needed, the following principles can apply to study how to derive the UE-side performance metric estimation for monitoring requirements that can accommodate different types of proper UE implementations</w:t>
      </w:r>
    </w:p>
    <w:p w14:paraId="49C222E9" w14:textId="22ADF8F5" w:rsidR="00C97193" w:rsidRPr="00CD735A" w:rsidRDefault="007476CE" w:rsidP="00CD735A">
      <w:pPr>
        <w:pStyle w:val="ListParagraph"/>
        <w:numPr>
          <w:ilvl w:val="0"/>
          <w:numId w:val="44"/>
        </w:numPr>
        <w:ind w:leftChars="0"/>
        <w:rPr>
          <w:b/>
          <w:bCs/>
          <w:lang w:val="en-US" w:eastAsia="zh-CN"/>
        </w:rPr>
      </w:pPr>
      <w:r w:rsidRPr="007476CE">
        <w:rPr>
          <w:b/>
          <w:bCs/>
          <w:lang w:val="en-US" w:eastAsia="zh-CN"/>
        </w:rPr>
        <w:t>The accuracy requirement should verify whether the performance metric reported by the UE reflects the two-sided model performance, e.g., by verifying if the reported performance metric has enough correlation with the observed performance (e.g., throughput)</w:t>
      </w:r>
      <w:r w:rsidR="00CD735A" w:rsidRPr="00CD735A">
        <w:rPr>
          <w:b/>
          <w:bCs/>
          <w:lang w:val="en-US" w:eastAsia="zh-CN"/>
        </w:rPr>
        <w:t>.</w:t>
      </w:r>
    </w:p>
    <w:p w14:paraId="0D77A516" w14:textId="77777777" w:rsidR="00D33ABE" w:rsidRPr="00966172" w:rsidRDefault="00D33ABE" w:rsidP="00966172">
      <w:pPr>
        <w:rPr>
          <w:lang w:val="en-US" w:eastAsia="zh-CN"/>
        </w:rPr>
      </w:pPr>
    </w:p>
    <w:p w14:paraId="5A1777D6" w14:textId="2CEC9293" w:rsidR="003709C5" w:rsidRDefault="003C57E4" w:rsidP="00C76235">
      <w:pPr>
        <w:pStyle w:val="Heading2"/>
        <w:rPr>
          <w:lang w:val="en-US" w:eastAsia="zh-CN"/>
        </w:rPr>
      </w:pPr>
      <w:r>
        <w:rPr>
          <w:lang w:val="en-US" w:eastAsia="zh-CN"/>
        </w:rPr>
        <w:t>Test Dataset Generation</w:t>
      </w:r>
    </w:p>
    <w:p w14:paraId="6B0FC67F" w14:textId="3351687C" w:rsidR="007D3932" w:rsidRDefault="007D3932" w:rsidP="003C57E4">
      <w:pPr>
        <w:rPr>
          <w:lang w:val="en-US" w:eastAsia="zh-CN"/>
        </w:rPr>
      </w:pPr>
      <w:r>
        <w:rPr>
          <w:lang w:val="en-US" w:eastAsia="zh-CN"/>
        </w:rPr>
        <w:t xml:space="preserve">Based on the </w:t>
      </w:r>
      <w:r w:rsidR="00BB0E14">
        <w:rPr>
          <w:lang w:val="en-US" w:eastAsia="zh-CN"/>
        </w:rPr>
        <w:t xml:space="preserve">discussion in the previous meetings, we don’t see significant issue identified </w:t>
      </w:r>
      <w:r w:rsidR="00F9751F">
        <w:rPr>
          <w:lang w:val="en-US" w:eastAsia="zh-CN"/>
        </w:rPr>
        <w:t>for using legacy RAN4 requirement propagation conditions to generate test data/signal</w:t>
      </w:r>
      <w:r w:rsidR="002C1F43">
        <w:rPr>
          <w:lang w:val="en-US" w:eastAsia="zh-CN"/>
        </w:rPr>
        <w:t xml:space="preserve">s </w:t>
      </w:r>
      <w:r w:rsidR="00C42078">
        <w:rPr>
          <w:lang w:val="en-US" w:eastAsia="zh-CN"/>
        </w:rPr>
        <w:t>in the relevant use cases.</w:t>
      </w:r>
    </w:p>
    <w:p w14:paraId="0AA6967F" w14:textId="3A8B4A87" w:rsidR="002D4487" w:rsidRPr="002D4487" w:rsidRDefault="003C57E4" w:rsidP="003C57E4">
      <w:pPr>
        <w:rPr>
          <w:b/>
          <w:bCs/>
          <w:lang w:val="en-US" w:eastAsia="zh-CN"/>
        </w:rPr>
      </w:pPr>
      <w:r w:rsidRPr="002D4487">
        <w:rPr>
          <w:b/>
          <w:bCs/>
          <w:lang w:val="en-US" w:eastAsia="zh-CN"/>
        </w:rPr>
        <w:t>Proposal</w:t>
      </w:r>
      <w:r w:rsidR="001C3048">
        <w:rPr>
          <w:b/>
          <w:bCs/>
          <w:lang w:val="en-US" w:eastAsia="zh-CN"/>
        </w:rPr>
        <w:t xml:space="preserve"> 2</w:t>
      </w:r>
      <w:r w:rsidRPr="002D4487">
        <w:rPr>
          <w:b/>
          <w:bCs/>
          <w:lang w:val="en-US" w:eastAsia="zh-CN"/>
        </w:rPr>
        <w:t>: RAN</w:t>
      </w:r>
      <w:r w:rsidR="00492188" w:rsidRPr="002D4487">
        <w:rPr>
          <w:b/>
          <w:bCs/>
          <w:lang w:val="en-US" w:eastAsia="zh-CN"/>
        </w:rPr>
        <w:t>4 consider</w:t>
      </w:r>
      <w:r w:rsidR="00AB6234" w:rsidRPr="002D4487">
        <w:rPr>
          <w:b/>
          <w:bCs/>
          <w:lang w:val="en-US" w:eastAsia="zh-CN"/>
        </w:rPr>
        <w:t>s</w:t>
      </w:r>
      <w:r w:rsidR="00492188" w:rsidRPr="002D4487">
        <w:rPr>
          <w:b/>
          <w:bCs/>
          <w:lang w:val="en-US" w:eastAsia="zh-CN"/>
        </w:rPr>
        <w:t xml:space="preserve"> the propagation conditions </w:t>
      </w:r>
      <w:r w:rsidR="00AB6234" w:rsidRPr="002D4487">
        <w:rPr>
          <w:b/>
          <w:bCs/>
          <w:lang w:val="en-US" w:eastAsia="zh-CN"/>
        </w:rPr>
        <w:t>used in legacy tests a</w:t>
      </w:r>
      <w:r w:rsidR="00987342" w:rsidRPr="002D4487">
        <w:rPr>
          <w:b/>
          <w:bCs/>
          <w:lang w:val="en-US" w:eastAsia="zh-CN"/>
        </w:rPr>
        <w:t xml:space="preserve">s baseline for AI/ML model testing. Modifications </w:t>
      </w:r>
      <w:r w:rsidR="0026099D" w:rsidRPr="002D4487">
        <w:rPr>
          <w:b/>
          <w:bCs/>
          <w:lang w:val="en-US" w:eastAsia="zh-CN"/>
        </w:rPr>
        <w:t xml:space="preserve">on channel model or introduction of new channel models </w:t>
      </w:r>
      <w:r w:rsidR="000F4E35" w:rsidRPr="002D4487">
        <w:rPr>
          <w:b/>
          <w:bCs/>
          <w:lang w:val="en-US" w:eastAsia="zh-CN"/>
        </w:rPr>
        <w:t xml:space="preserve">from RAN1 evaluation </w:t>
      </w:r>
      <w:r w:rsidR="002D4487" w:rsidRPr="002D4487">
        <w:rPr>
          <w:b/>
          <w:bCs/>
          <w:lang w:val="en-US" w:eastAsia="zh-CN"/>
        </w:rPr>
        <w:t>setup</w:t>
      </w:r>
      <w:r w:rsidR="00AC2273">
        <w:rPr>
          <w:b/>
          <w:bCs/>
          <w:lang w:val="en-US" w:eastAsia="zh-CN"/>
        </w:rPr>
        <w:t xml:space="preserve"> in R18 SI</w:t>
      </w:r>
      <w:r w:rsidR="002D4487" w:rsidRPr="002D4487">
        <w:rPr>
          <w:b/>
          <w:bCs/>
          <w:lang w:val="en-US" w:eastAsia="zh-CN"/>
        </w:rPr>
        <w:t xml:space="preserve"> </w:t>
      </w:r>
      <w:r w:rsidR="0026099D" w:rsidRPr="002D4487">
        <w:rPr>
          <w:b/>
          <w:bCs/>
          <w:lang w:val="en-US" w:eastAsia="zh-CN"/>
        </w:rPr>
        <w:t xml:space="preserve">can be considered </w:t>
      </w:r>
      <w:r w:rsidR="000F4E35" w:rsidRPr="002D4487">
        <w:rPr>
          <w:b/>
          <w:bCs/>
          <w:lang w:val="en-US" w:eastAsia="zh-CN"/>
        </w:rPr>
        <w:t xml:space="preserve">for specific use cases if </w:t>
      </w:r>
      <w:r w:rsidR="002D4487" w:rsidRPr="002D4487">
        <w:rPr>
          <w:b/>
          <w:bCs/>
          <w:lang w:val="en-US" w:eastAsia="zh-CN"/>
        </w:rPr>
        <w:t xml:space="preserve">the necessity is recognized by RAN4. </w:t>
      </w:r>
    </w:p>
    <w:p w14:paraId="489433B9" w14:textId="0D5E91F1" w:rsidR="00AC2273" w:rsidRDefault="00AC2273" w:rsidP="00C76235">
      <w:pPr>
        <w:pStyle w:val="Heading2"/>
        <w:rPr>
          <w:lang w:val="en-US" w:eastAsia="zh-CN"/>
        </w:rPr>
      </w:pPr>
      <w:r>
        <w:rPr>
          <w:lang w:val="en-US" w:eastAsia="zh-CN"/>
        </w:rPr>
        <w:t>Generalization and Robustness</w:t>
      </w:r>
    </w:p>
    <w:p w14:paraId="3B7594B2" w14:textId="5EE59368" w:rsidR="00AC2273" w:rsidRPr="006B1E35" w:rsidRDefault="00AC2273" w:rsidP="00AC2273">
      <w:pPr>
        <w:rPr>
          <w:lang w:val="en-US" w:eastAsia="zh-CN"/>
        </w:rPr>
      </w:pPr>
      <w:r w:rsidRPr="006B1E35">
        <w:rPr>
          <w:lang w:val="en-US" w:eastAsia="zh-CN"/>
        </w:rPr>
        <w:t>Observation</w:t>
      </w:r>
      <w:r w:rsidR="001C3048" w:rsidRPr="006B1E35">
        <w:rPr>
          <w:lang w:val="en-US" w:eastAsia="zh-CN"/>
        </w:rPr>
        <w:t xml:space="preserve"> 1</w:t>
      </w:r>
      <w:r w:rsidRPr="006B1E35">
        <w:rPr>
          <w:lang w:val="en-US" w:eastAsia="zh-CN"/>
        </w:rPr>
        <w:t>:</w:t>
      </w:r>
      <w:r w:rsidR="00713D26" w:rsidRPr="006B1E35">
        <w:rPr>
          <w:lang w:val="en-US" w:eastAsia="zh-CN"/>
        </w:rPr>
        <w:t xml:space="preserve"> </w:t>
      </w:r>
      <w:r w:rsidR="00ED1961" w:rsidRPr="006B1E35">
        <w:rPr>
          <w:lang w:val="en-US" w:eastAsia="zh-CN"/>
        </w:rPr>
        <w:t xml:space="preserve">When </w:t>
      </w:r>
      <w:r w:rsidR="00D051CE" w:rsidRPr="006B1E35">
        <w:rPr>
          <w:lang w:val="en-US" w:eastAsia="zh-CN"/>
        </w:rPr>
        <w:t>the same AI/ML model is used throughout the test procedures</w:t>
      </w:r>
      <w:r w:rsidR="0027272E" w:rsidRPr="006B1E35">
        <w:rPr>
          <w:lang w:val="en-US" w:eastAsia="zh-CN"/>
        </w:rPr>
        <w:t xml:space="preserve"> w/o update/switch</w:t>
      </w:r>
      <w:r w:rsidR="00D051CE" w:rsidRPr="006B1E35">
        <w:rPr>
          <w:lang w:val="en-US" w:eastAsia="zh-CN"/>
        </w:rPr>
        <w:t>, t</w:t>
      </w:r>
      <w:r w:rsidR="00713D26" w:rsidRPr="006B1E35">
        <w:rPr>
          <w:lang w:val="en-US" w:eastAsia="zh-CN"/>
        </w:rPr>
        <w:t>he following two test setup</w:t>
      </w:r>
      <w:r w:rsidR="00793E0B" w:rsidRPr="006B1E35">
        <w:rPr>
          <w:lang w:val="en-US" w:eastAsia="zh-CN"/>
        </w:rPr>
        <w:t>s for verification against different propagation conditions</w:t>
      </w:r>
      <w:r w:rsidR="00ED1961" w:rsidRPr="006B1E35">
        <w:rPr>
          <w:lang w:val="en-US" w:eastAsia="zh-CN"/>
        </w:rPr>
        <w:t xml:space="preserve"> are the same from testing AI/ML model perspective</w:t>
      </w:r>
      <w:r w:rsidR="0008642B" w:rsidRPr="006B1E35">
        <w:rPr>
          <w:lang w:val="en-US" w:eastAsia="zh-CN"/>
        </w:rPr>
        <w:t xml:space="preserve"> as long as test durations of each propagation condition are comparable</w:t>
      </w:r>
      <w:r w:rsidR="00AF615B" w:rsidRPr="006B1E35">
        <w:rPr>
          <w:lang w:val="en-US" w:eastAsia="zh-CN"/>
        </w:rPr>
        <w:t>:</w:t>
      </w:r>
    </w:p>
    <w:p w14:paraId="49F10329" w14:textId="39ED0831" w:rsidR="0027272E" w:rsidRPr="006B1E35" w:rsidRDefault="00B702EE" w:rsidP="0027272E">
      <w:pPr>
        <w:pStyle w:val="ListParagraph"/>
        <w:numPr>
          <w:ilvl w:val="0"/>
          <w:numId w:val="39"/>
        </w:numPr>
        <w:ind w:leftChars="0"/>
        <w:rPr>
          <w:lang w:val="en-US" w:eastAsia="zh-CN"/>
        </w:rPr>
      </w:pPr>
      <w:r w:rsidRPr="006B1E35">
        <w:rPr>
          <w:lang w:val="en-US" w:eastAsia="zh-CN"/>
        </w:rPr>
        <w:t xml:space="preserve">One test with propagation </w:t>
      </w:r>
      <w:r w:rsidR="00793E0B" w:rsidRPr="006B1E35">
        <w:rPr>
          <w:lang w:val="en-US" w:eastAsia="zh-CN"/>
        </w:rPr>
        <w:t xml:space="preserve">conditions changed </w:t>
      </w:r>
      <w:r w:rsidR="0008642B" w:rsidRPr="006B1E35">
        <w:rPr>
          <w:lang w:val="en-US" w:eastAsia="zh-CN"/>
        </w:rPr>
        <w:t>from A to B in the middle of the test</w:t>
      </w:r>
    </w:p>
    <w:p w14:paraId="3297B2CC" w14:textId="3807A8D5" w:rsidR="0004511B" w:rsidRPr="006B1E35" w:rsidRDefault="0004511B" w:rsidP="0027272E">
      <w:pPr>
        <w:pStyle w:val="ListParagraph"/>
        <w:numPr>
          <w:ilvl w:val="0"/>
          <w:numId w:val="39"/>
        </w:numPr>
        <w:ind w:leftChars="0"/>
        <w:rPr>
          <w:lang w:val="en-US" w:eastAsia="zh-CN"/>
        </w:rPr>
      </w:pPr>
      <w:r w:rsidRPr="006B1E35">
        <w:rPr>
          <w:lang w:val="en-US" w:eastAsia="zh-CN"/>
        </w:rPr>
        <w:t>Two separated tests, one with propagation condition A and the other with propagation condition B.</w:t>
      </w:r>
    </w:p>
    <w:p w14:paraId="30254CF0" w14:textId="77777777" w:rsidR="0004511B" w:rsidRDefault="0004511B" w:rsidP="0004511B">
      <w:pPr>
        <w:rPr>
          <w:lang w:val="en-US" w:eastAsia="zh-CN"/>
        </w:rPr>
      </w:pPr>
    </w:p>
    <w:p w14:paraId="1E2FBDB8" w14:textId="79951D7A" w:rsidR="0004511B" w:rsidRPr="0004511B" w:rsidRDefault="0004511B" w:rsidP="0004511B">
      <w:pPr>
        <w:rPr>
          <w:lang w:val="en-US" w:eastAsia="zh-CN"/>
        </w:rPr>
      </w:pPr>
      <w:r>
        <w:rPr>
          <w:lang w:val="en-US" w:eastAsia="zh-CN"/>
        </w:rPr>
        <w:t xml:space="preserve">Based on the above observations, we propose the following </w:t>
      </w:r>
      <w:r w:rsidR="00FF075D">
        <w:rPr>
          <w:lang w:val="en-US" w:eastAsia="zh-CN"/>
        </w:rPr>
        <w:t>for generalization/robustness tests:</w:t>
      </w:r>
    </w:p>
    <w:p w14:paraId="77EFB0F8" w14:textId="5B277302" w:rsidR="00A34E4F" w:rsidRDefault="00A34E4F" w:rsidP="00AC2273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</w:t>
      </w:r>
      <w:r w:rsidR="001C3048">
        <w:rPr>
          <w:b/>
          <w:bCs/>
          <w:lang w:val="en-US" w:eastAsia="zh-CN"/>
        </w:rPr>
        <w:t xml:space="preserve"> 3</w:t>
      </w:r>
      <w:r>
        <w:rPr>
          <w:b/>
          <w:bCs/>
          <w:lang w:val="en-US" w:eastAsia="zh-CN"/>
        </w:rPr>
        <w:t xml:space="preserve">: </w:t>
      </w:r>
      <w:r w:rsidR="00DA5A34">
        <w:rPr>
          <w:b/>
          <w:bCs/>
          <w:lang w:val="en-US" w:eastAsia="zh-CN"/>
        </w:rPr>
        <w:t>Generalization and robustness test</w:t>
      </w:r>
      <w:r w:rsidR="005953E6">
        <w:rPr>
          <w:b/>
          <w:bCs/>
          <w:lang w:val="en-US" w:eastAsia="zh-CN"/>
        </w:rPr>
        <w:t xml:space="preserve"> scope should</w:t>
      </w:r>
      <w:r w:rsidR="00DA5A34">
        <w:rPr>
          <w:b/>
          <w:bCs/>
          <w:lang w:val="en-US" w:eastAsia="zh-CN"/>
        </w:rPr>
        <w:t xml:space="preserve"> focus on the AI/ML model inference performance</w:t>
      </w:r>
      <w:r w:rsidR="000654AD">
        <w:rPr>
          <w:b/>
          <w:bCs/>
          <w:lang w:val="en-US" w:eastAsia="zh-CN"/>
        </w:rPr>
        <w:t xml:space="preserve"> without LCM procedures under different propagation conditions</w:t>
      </w:r>
      <w:r w:rsidR="00DA5A34">
        <w:rPr>
          <w:b/>
          <w:bCs/>
          <w:lang w:val="en-US" w:eastAsia="zh-CN"/>
        </w:rPr>
        <w:t xml:space="preserve">, and the </w:t>
      </w:r>
      <w:r w:rsidR="00E808AF">
        <w:rPr>
          <w:b/>
          <w:bCs/>
          <w:lang w:val="en-US" w:eastAsia="zh-CN"/>
        </w:rPr>
        <w:t xml:space="preserve">LCM related procedures </w:t>
      </w:r>
      <w:r w:rsidR="00AD5B40">
        <w:rPr>
          <w:b/>
          <w:bCs/>
          <w:lang w:val="en-US" w:eastAsia="zh-CN"/>
        </w:rPr>
        <w:t>can</w:t>
      </w:r>
      <w:r w:rsidR="00DA5A34">
        <w:rPr>
          <w:b/>
          <w:bCs/>
          <w:lang w:val="en-US" w:eastAsia="zh-CN"/>
        </w:rPr>
        <w:t xml:space="preserve"> be tested separate</w:t>
      </w:r>
      <w:r w:rsidR="00BE70CC">
        <w:rPr>
          <w:b/>
          <w:bCs/>
          <w:lang w:val="en-US" w:eastAsia="zh-CN"/>
        </w:rPr>
        <w:t>ly.</w:t>
      </w:r>
    </w:p>
    <w:p w14:paraId="4A35D486" w14:textId="636A6E75" w:rsidR="00851BC6" w:rsidRPr="00670548" w:rsidRDefault="00851BC6" w:rsidP="00AC2273">
      <w:pPr>
        <w:rPr>
          <w:b/>
          <w:bCs/>
          <w:lang w:val="en-US" w:eastAsia="zh-CN"/>
        </w:rPr>
      </w:pPr>
      <w:r w:rsidRPr="00670548">
        <w:rPr>
          <w:b/>
          <w:bCs/>
          <w:lang w:val="en-US" w:eastAsia="zh-CN"/>
        </w:rPr>
        <w:t>Proposal</w:t>
      </w:r>
      <w:r w:rsidR="001C3048">
        <w:rPr>
          <w:b/>
          <w:bCs/>
          <w:lang w:val="en-US" w:eastAsia="zh-CN"/>
        </w:rPr>
        <w:t xml:space="preserve"> 4</w:t>
      </w:r>
      <w:r w:rsidRPr="00670548">
        <w:rPr>
          <w:b/>
          <w:bCs/>
          <w:lang w:val="en-US" w:eastAsia="zh-CN"/>
        </w:rPr>
        <w:t xml:space="preserve">: </w:t>
      </w:r>
      <w:r w:rsidR="008F7C08" w:rsidRPr="00670548">
        <w:rPr>
          <w:b/>
          <w:bCs/>
          <w:lang w:val="en-US" w:eastAsia="zh-CN"/>
        </w:rPr>
        <w:t xml:space="preserve">If RAN4 decides to test </w:t>
      </w:r>
      <w:r w:rsidR="00897382" w:rsidRPr="00670548">
        <w:rPr>
          <w:b/>
          <w:bCs/>
          <w:lang w:val="en-US" w:eastAsia="zh-CN"/>
        </w:rPr>
        <w:t xml:space="preserve">the generalization and robustness of AI/ML </w:t>
      </w:r>
      <w:r w:rsidR="008F7C08" w:rsidRPr="00670548">
        <w:rPr>
          <w:b/>
          <w:bCs/>
          <w:lang w:val="en-US" w:eastAsia="zh-CN"/>
        </w:rPr>
        <w:t>model</w:t>
      </w:r>
      <w:r w:rsidR="00897382" w:rsidRPr="00670548">
        <w:rPr>
          <w:b/>
          <w:bCs/>
          <w:lang w:val="en-US" w:eastAsia="zh-CN"/>
        </w:rPr>
        <w:t xml:space="preserve"> inference</w:t>
      </w:r>
      <w:r w:rsidR="008F7C08" w:rsidRPr="00670548">
        <w:rPr>
          <w:b/>
          <w:bCs/>
          <w:lang w:val="en-US" w:eastAsia="zh-CN"/>
        </w:rPr>
        <w:t xml:space="preserve"> performance</w:t>
      </w:r>
      <w:r w:rsidR="00A3148A" w:rsidRPr="00670548">
        <w:rPr>
          <w:b/>
          <w:bCs/>
          <w:lang w:val="en-US" w:eastAsia="zh-CN"/>
        </w:rPr>
        <w:t xml:space="preserve"> </w:t>
      </w:r>
      <w:r w:rsidR="005953E6">
        <w:rPr>
          <w:b/>
          <w:bCs/>
          <w:lang w:val="en-US" w:eastAsia="zh-CN"/>
        </w:rPr>
        <w:t>without LCM procedures</w:t>
      </w:r>
      <w:r w:rsidR="006C296E" w:rsidRPr="00670548">
        <w:rPr>
          <w:b/>
          <w:bCs/>
          <w:lang w:val="en-US" w:eastAsia="zh-CN"/>
        </w:rPr>
        <w:t>, the following options can be considered</w:t>
      </w:r>
      <w:r w:rsidR="00B141DC" w:rsidRPr="00670548">
        <w:rPr>
          <w:b/>
          <w:bCs/>
          <w:lang w:val="en-US" w:eastAsia="zh-CN"/>
        </w:rPr>
        <w:t>:</w:t>
      </w:r>
    </w:p>
    <w:p w14:paraId="001543AA" w14:textId="5B7F3944" w:rsidR="00B141DC" w:rsidRPr="00670548" w:rsidRDefault="00C6195C" w:rsidP="00B141DC">
      <w:pPr>
        <w:pStyle w:val="ListParagraph"/>
        <w:numPr>
          <w:ilvl w:val="0"/>
          <w:numId w:val="37"/>
        </w:numPr>
        <w:ind w:leftChars="0"/>
        <w:rPr>
          <w:b/>
          <w:bCs/>
          <w:lang w:val="en-US" w:eastAsia="zh-CN"/>
        </w:rPr>
      </w:pPr>
      <w:r w:rsidRPr="00670548">
        <w:rPr>
          <w:b/>
          <w:bCs/>
          <w:lang w:val="en-US" w:eastAsia="zh-CN"/>
        </w:rPr>
        <w:t>Option 1: RAN4 defines multiple test</w:t>
      </w:r>
      <w:r w:rsidR="000D5FB6" w:rsidRPr="00670548">
        <w:rPr>
          <w:b/>
          <w:bCs/>
          <w:lang w:val="en-US" w:eastAsia="zh-CN"/>
        </w:rPr>
        <w:t>s</w:t>
      </w:r>
      <w:r w:rsidRPr="00670548">
        <w:rPr>
          <w:b/>
          <w:bCs/>
          <w:lang w:val="en-US" w:eastAsia="zh-CN"/>
        </w:rPr>
        <w:t xml:space="preserve"> with different propagation conditions</w:t>
      </w:r>
      <w:r w:rsidR="000D5FB6" w:rsidRPr="00670548">
        <w:rPr>
          <w:b/>
          <w:bCs/>
          <w:lang w:val="en-US" w:eastAsia="zh-CN"/>
        </w:rPr>
        <w:t xml:space="preserve">. In each of the test, TE signals the same model </w:t>
      </w:r>
      <w:r w:rsidR="00943701" w:rsidRPr="00670548">
        <w:rPr>
          <w:b/>
          <w:bCs/>
          <w:lang w:val="en-US" w:eastAsia="zh-CN"/>
        </w:rPr>
        <w:t xml:space="preserve">ID, and therefore the same </w:t>
      </w:r>
      <w:r w:rsidR="00233879" w:rsidRPr="00670548">
        <w:rPr>
          <w:b/>
          <w:bCs/>
          <w:lang w:val="en-US" w:eastAsia="zh-CN"/>
        </w:rPr>
        <w:t>AI/ML model is tested under different propagation conditions to verify it’s generalizability and robustness.</w:t>
      </w:r>
    </w:p>
    <w:p w14:paraId="3A984FA0" w14:textId="1D4CF3E8" w:rsidR="00233879" w:rsidRPr="00670548" w:rsidRDefault="00233879" w:rsidP="00233879">
      <w:pPr>
        <w:pStyle w:val="ListParagraph"/>
        <w:numPr>
          <w:ilvl w:val="0"/>
          <w:numId w:val="37"/>
        </w:numPr>
        <w:ind w:leftChars="0"/>
        <w:rPr>
          <w:b/>
          <w:bCs/>
          <w:lang w:val="en-US" w:eastAsia="zh-CN"/>
        </w:rPr>
      </w:pPr>
      <w:r w:rsidRPr="00670548">
        <w:rPr>
          <w:b/>
          <w:bCs/>
          <w:lang w:val="en-US" w:eastAsia="zh-CN"/>
        </w:rPr>
        <w:t>Option 2: RAN4 defines one test</w:t>
      </w:r>
      <w:r w:rsidR="000B14E8" w:rsidRPr="00670548">
        <w:rPr>
          <w:b/>
          <w:bCs/>
          <w:lang w:val="en-US" w:eastAsia="zh-CN"/>
        </w:rPr>
        <w:t xml:space="preserve"> and changing</w:t>
      </w:r>
      <w:r w:rsidRPr="00670548">
        <w:rPr>
          <w:b/>
          <w:bCs/>
          <w:lang w:val="en-US" w:eastAsia="zh-CN"/>
        </w:rPr>
        <w:t xml:space="preserve"> different propagation conditions</w:t>
      </w:r>
      <w:r w:rsidR="006A0C47" w:rsidRPr="00670548">
        <w:rPr>
          <w:b/>
          <w:bCs/>
          <w:lang w:val="en-US" w:eastAsia="zh-CN"/>
        </w:rPr>
        <w:t xml:space="preserve"> within the test</w:t>
      </w:r>
      <w:r w:rsidRPr="00670548">
        <w:rPr>
          <w:b/>
          <w:bCs/>
          <w:lang w:val="en-US" w:eastAsia="zh-CN"/>
        </w:rPr>
        <w:t xml:space="preserve">. </w:t>
      </w:r>
      <w:r w:rsidR="006A0C47" w:rsidRPr="00670548">
        <w:rPr>
          <w:b/>
          <w:bCs/>
          <w:lang w:val="en-US" w:eastAsia="zh-CN"/>
        </w:rPr>
        <w:t>T</w:t>
      </w:r>
      <w:r w:rsidRPr="00670548">
        <w:rPr>
          <w:b/>
          <w:bCs/>
          <w:lang w:val="en-US" w:eastAsia="zh-CN"/>
        </w:rPr>
        <w:t>herefore the same AI/ML model is tested under different propagation conditions to verify it’s generalizability and robustness.</w:t>
      </w:r>
    </w:p>
    <w:p w14:paraId="59E18E73" w14:textId="2CA29279" w:rsidR="004B6E1B" w:rsidRPr="00027C55" w:rsidRDefault="006A0C47" w:rsidP="00027C55">
      <w:pPr>
        <w:rPr>
          <w:b/>
          <w:bCs/>
          <w:lang w:val="en-US" w:eastAsia="zh-CN"/>
        </w:rPr>
      </w:pPr>
      <w:r w:rsidRPr="00670548">
        <w:rPr>
          <w:b/>
          <w:bCs/>
          <w:lang w:val="en-US" w:eastAsia="zh-CN"/>
        </w:rPr>
        <w:t xml:space="preserve">We </w:t>
      </w:r>
      <w:r w:rsidR="00E8049B" w:rsidRPr="00670548">
        <w:rPr>
          <w:b/>
          <w:bCs/>
          <w:lang w:val="en-US" w:eastAsia="zh-CN"/>
        </w:rPr>
        <w:t xml:space="preserve">propose to consider option 1 as the baseline option, and if any </w:t>
      </w:r>
      <w:r w:rsidR="00964A4E" w:rsidRPr="00670548">
        <w:rPr>
          <w:b/>
          <w:bCs/>
          <w:lang w:val="en-US" w:eastAsia="zh-CN"/>
        </w:rPr>
        <w:t xml:space="preserve">agreed </w:t>
      </w:r>
      <w:r w:rsidR="00F8548C" w:rsidRPr="00670548">
        <w:rPr>
          <w:b/>
          <w:bCs/>
          <w:lang w:val="en-US" w:eastAsia="zh-CN"/>
        </w:rPr>
        <w:t xml:space="preserve">performance </w:t>
      </w:r>
      <w:r w:rsidR="00964A4E" w:rsidRPr="00670548">
        <w:rPr>
          <w:b/>
          <w:bCs/>
          <w:lang w:val="en-US" w:eastAsia="zh-CN"/>
        </w:rPr>
        <w:t>requirements can’t be verified by option 1</w:t>
      </w:r>
      <w:r w:rsidR="00FF075D">
        <w:rPr>
          <w:b/>
          <w:bCs/>
          <w:lang w:val="en-US" w:eastAsia="zh-CN"/>
        </w:rPr>
        <w:t>,</w:t>
      </w:r>
      <w:r w:rsidR="00964A4E" w:rsidRPr="00670548">
        <w:rPr>
          <w:b/>
          <w:bCs/>
          <w:lang w:val="en-US" w:eastAsia="zh-CN"/>
        </w:rPr>
        <w:t xml:space="preserve"> but option 2 or other options can cover </w:t>
      </w:r>
      <w:r w:rsidR="00F8548C" w:rsidRPr="00670548">
        <w:rPr>
          <w:b/>
          <w:bCs/>
          <w:lang w:val="en-US" w:eastAsia="zh-CN"/>
        </w:rPr>
        <w:t xml:space="preserve">those requirements, RAN4 can revisit </w:t>
      </w:r>
      <w:r w:rsidR="00670548" w:rsidRPr="00670548">
        <w:rPr>
          <w:b/>
          <w:bCs/>
          <w:lang w:val="en-US" w:eastAsia="zh-CN"/>
        </w:rPr>
        <w:t xml:space="preserve">it. </w:t>
      </w:r>
    </w:p>
    <w:p w14:paraId="7A2388E6" w14:textId="0EEA2564" w:rsidR="00F94534" w:rsidRDefault="00F94534" w:rsidP="00C76235">
      <w:pPr>
        <w:pStyle w:val="Heading2"/>
        <w:rPr>
          <w:rFonts w:eastAsiaTheme="minorEastAsia"/>
          <w:lang w:val="en-US" w:eastAsia="zh-TW"/>
        </w:rPr>
      </w:pPr>
      <w:r>
        <w:rPr>
          <w:lang w:val="en-US" w:eastAsia="zh-CN"/>
        </w:rPr>
        <w:t>S</w:t>
      </w:r>
      <w:r>
        <w:rPr>
          <w:rFonts w:eastAsiaTheme="minorEastAsia" w:hint="eastAsia"/>
          <w:lang w:val="en-US" w:eastAsia="zh-TW"/>
        </w:rPr>
        <w:t>t</w:t>
      </w:r>
      <w:r>
        <w:rPr>
          <w:rFonts w:eastAsiaTheme="minorEastAsia"/>
          <w:lang w:val="en-US" w:eastAsia="zh-TW"/>
        </w:rPr>
        <w:t>atus Summary and Suggestions for TR</w:t>
      </w:r>
    </w:p>
    <w:p w14:paraId="41FCC6BC" w14:textId="5300ADE0" w:rsidR="00F94534" w:rsidRDefault="00BA3515" w:rsidP="00F94534">
      <w:pPr>
        <w:rPr>
          <w:lang w:val="en-US" w:eastAsia="zh-TW"/>
        </w:rPr>
      </w:pPr>
      <w:r>
        <w:rPr>
          <w:lang w:val="en-US" w:eastAsia="zh-TW"/>
        </w:rPr>
        <w:t>We summarize the discussion from the previous meetings in the following table.</w:t>
      </w:r>
      <w:r w:rsidR="00DA0B42">
        <w:rPr>
          <w:lang w:val="en-US" w:eastAsia="zh-TW"/>
        </w:rPr>
        <w:t xml:space="preserve"> Based on the progress of each topic, we recommend that the following topics and the corresponding agreement can be captured in TR:</w:t>
      </w:r>
    </w:p>
    <w:p w14:paraId="1E371698" w14:textId="2B509B53" w:rsidR="00DA0B42" w:rsidRPr="008C6387" w:rsidRDefault="00DA0B42" w:rsidP="00F94534">
      <w:pPr>
        <w:rPr>
          <w:b/>
          <w:bCs/>
          <w:lang w:val="en-US" w:eastAsia="zh-TW"/>
        </w:rPr>
      </w:pPr>
      <w:r w:rsidRPr="008C6387">
        <w:rPr>
          <w:b/>
          <w:bCs/>
          <w:lang w:val="en-US" w:eastAsia="zh-TW"/>
        </w:rPr>
        <w:t>Proposal</w:t>
      </w:r>
      <w:r w:rsidR="001C3048">
        <w:rPr>
          <w:b/>
          <w:bCs/>
          <w:lang w:val="en-US" w:eastAsia="zh-TW"/>
        </w:rPr>
        <w:t xml:space="preserve"> 5</w:t>
      </w:r>
      <w:r w:rsidRPr="008C6387">
        <w:rPr>
          <w:b/>
          <w:bCs/>
          <w:lang w:val="en-US" w:eastAsia="zh-TW"/>
        </w:rPr>
        <w:t xml:space="preserve">: </w:t>
      </w:r>
      <w:r w:rsidR="00A71FA6" w:rsidRPr="008C6387">
        <w:rPr>
          <w:b/>
          <w:bCs/>
          <w:lang w:val="en-US" w:eastAsia="zh-TW"/>
        </w:rPr>
        <w:t xml:space="preserve">TR draft can capture the studies/agreements </w:t>
      </w:r>
      <w:r w:rsidR="001250EB" w:rsidRPr="008C6387">
        <w:rPr>
          <w:b/>
          <w:bCs/>
          <w:lang w:val="en-US" w:eastAsia="zh-TW"/>
        </w:rPr>
        <w:t xml:space="preserve">in the following issues based on the </w:t>
      </w:r>
      <w:r w:rsidR="008C6387">
        <w:rPr>
          <w:b/>
          <w:bCs/>
          <w:lang w:val="en-US" w:eastAsia="zh-TW"/>
        </w:rPr>
        <w:t xml:space="preserve">current </w:t>
      </w:r>
      <w:r w:rsidR="001250EB" w:rsidRPr="008C6387">
        <w:rPr>
          <w:b/>
          <w:bCs/>
          <w:lang w:val="en-US" w:eastAsia="zh-TW"/>
        </w:rPr>
        <w:t>progress</w:t>
      </w:r>
    </w:p>
    <w:p w14:paraId="77C496C6" w14:textId="6EB84672" w:rsidR="001250EB" w:rsidRPr="008C6387" w:rsidRDefault="001250EB" w:rsidP="001250EB">
      <w:pPr>
        <w:pStyle w:val="ListParagraph"/>
        <w:numPr>
          <w:ilvl w:val="0"/>
          <w:numId w:val="43"/>
        </w:numPr>
        <w:ind w:leftChars="0"/>
        <w:rPr>
          <w:b/>
          <w:bCs/>
          <w:lang w:val="en-US" w:eastAsia="zh-TW"/>
        </w:rPr>
      </w:pPr>
      <w:r w:rsidRPr="008C6387">
        <w:rPr>
          <w:rFonts w:eastAsiaTheme="minorEastAsia" w:hint="eastAsia"/>
          <w:b/>
          <w:bCs/>
          <w:lang w:val="en-US" w:eastAsia="zh-TW"/>
        </w:rPr>
        <w:t>G</w:t>
      </w:r>
      <w:r w:rsidRPr="008C6387">
        <w:rPr>
          <w:rFonts w:eastAsiaTheme="minorEastAsia"/>
          <w:b/>
          <w:bCs/>
          <w:lang w:val="en-US" w:eastAsia="zh-TW"/>
        </w:rPr>
        <w:t>eneral aspect</w:t>
      </w:r>
      <w:r w:rsidR="00D43543" w:rsidRPr="008C6387">
        <w:rPr>
          <w:rFonts w:eastAsiaTheme="minorEastAsia"/>
          <w:b/>
          <w:bCs/>
          <w:lang w:val="en-US" w:eastAsia="zh-TW"/>
        </w:rPr>
        <w:t xml:space="preserve"> of complexity</w:t>
      </w:r>
    </w:p>
    <w:p w14:paraId="1C8AE464" w14:textId="0FCE87EE" w:rsidR="00D43543" w:rsidRPr="008C6387" w:rsidRDefault="00D43543" w:rsidP="001250EB">
      <w:pPr>
        <w:pStyle w:val="ListParagraph"/>
        <w:numPr>
          <w:ilvl w:val="0"/>
          <w:numId w:val="43"/>
        </w:numPr>
        <w:ind w:leftChars="0"/>
        <w:rPr>
          <w:b/>
          <w:bCs/>
          <w:lang w:val="en-US" w:eastAsia="zh-TW"/>
        </w:rPr>
      </w:pPr>
      <w:r w:rsidRPr="008C6387">
        <w:rPr>
          <w:rFonts w:eastAsiaTheme="minorEastAsia"/>
          <w:b/>
          <w:bCs/>
          <w:lang w:val="en-US" w:eastAsia="zh-TW"/>
        </w:rPr>
        <w:t>KPI for the requirement</w:t>
      </w:r>
      <w:r w:rsidR="008C6387" w:rsidRPr="008C6387">
        <w:rPr>
          <w:rFonts w:eastAsiaTheme="minorEastAsia"/>
          <w:b/>
          <w:bCs/>
          <w:lang w:val="en-US" w:eastAsia="zh-TW"/>
        </w:rPr>
        <w:t xml:space="preserve"> in different use cases</w:t>
      </w:r>
    </w:p>
    <w:p w14:paraId="47BC55D5" w14:textId="3BEC7F2F" w:rsidR="008C6387" w:rsidRPr="008C6387" w:rsidRDefault="008C6387" w:rsidP="001250EB">
      <w:pPr>
        <w:pStyle w:val="ListParagraph"/>
        <w:numPr>
          <w:ilvl w:val="0"/>
          <w:numId w:val="43"/>
        </w:numPr>
        <w:ind w:leftChars="0"/>
        <w:rPr>
          <w:b/>
          <w:bCs/>
          <w:lang w:val="en-US" w:eastAsia="zh-TW"/>
        </w:rPr>
      </w:pPr>
      <w:r w:rsidRPr="008C6387">
        <w:rPr>
          <w:rFonts w:eastAsiaTheme="minorEastAsia"/>
          <w:b/>
          <w:bCs/>
          <w:lang w:val="en-US" w:eastAsia="zh-TW"/>
        </w:rPr>
        <w:t>Two sided model</w:t>
      </w:r>
      <w:r w:rsidR="00A7113B">
        <w:rPr>
          <w:rFonts w:eastAsiaTheme="minorEastAsia"/>
          <w:b/>
          <w:bCs/>
          <w:lang w:val="en-US" w:eastAsia="zh-TW"/>
        </w:rPr>
        <w:t>: test model options</w:t>
      </w:r>
    </w:p>
    <w:p w14:paraId="0FA974CA" w14:textId="77777777" w:rsidR="00BA3515" w:rsidRDefault="00BA3515" w:rsidP="00F94534">
      <w:pPr>
        <w:rPr>
          <w:lang w:val="en-US" w:eastAsia="zh-TW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3"/>
        <w:gridCol w:w="2046"/>
        <w:gridCol w:w="3282"/>
        <w:gridCol w:w="3546"/>
      </w:tblGrid>
      <w:tr w:rsidR="00BA3515" w:rsidRPr="00BA3515" w14:paraId="409FCE1E" w14:textId="77777777" w:rsidTr="005E55BA">
        <w:tc>
          <w:tcPr>
            <w:tcW w:w="3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61CF4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  <w:b/>
                <w:bCs/>
              </w:rPr>
            </w:pPr>
            <w:r w:rsidRPr="00BA3515">
              <w:rPr>
                <w:rFonts w:eastAsia="Times New Roman"/>
                <w:b/>
                <w:bCs/>
                <w:color w:val="000000"/>
              </w:rPr>
              <w:lastRenderedPageBreak/>
              <w:t>Issue/topic category/subcategories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18D1D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  <w:b/>
                <w:bCs/>
              </w:rPr>
            </w:pPr>
            <w:r w:rsidRPr="00BA3515">
              <w:rPr>
                <w:rFonts w:eastAsia="Times New Roman"/>
                <w:b/>
                <w:bCs/>
                <w:color w:val="000000"/>
              </w:rPr>
              <w:t>Issues to be studied (itemized, descriptions) from the contributions</w:t>
            </w: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F6E86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  <w:b/>
                <w:bCs/>
              </w:rPr>
            </w:pPr>
            <w:r w:rsidRPr="00BA3515">
              <w:rPr>
                <w:rFonts w:eastAsia="Times New Roman"/>
                <w:b/>
                <w:bCs/>
                <w:color w:val="000000"/>
              </w:rPr>
              <w:t>Existing agreement or proposed resolution options based on previous WF</w:t>
            </w:r>
          </w:p>
        </w:tc>
      </w:tr>
      <w:tr w:rsidR="00BA3515" w:rsidRPr="00BA3515" w14:paraId="1AC725E4" w14:textId="77777777" w:rsidTr="005E55BA">
        <w:trPr>
          <w:trHeight w:val="467"/>
        </w:trPr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31AA8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  <w:color w:val="000000"/>
              </w:rPr>
            </w:pPr>
            <w:r w:rsidRPr="00BA3515">
              <w:rPr>
                <w:rFonts w:eastAsia="Times New Roman"/>
                <w:color w:val="000000"/>
              </w:rPr>
              <w:t>General test conditions/scopes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27CFD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  <w:color w:val="000000"/>
              </w:rPr>
            </w:pPr>
            <w:r w:rsidRPr="00BA3515">
              <w:rPr>
                <w:rFonts w:eastAsia="Times New Roman"/>
                <w:color w:val="000000"/>
              </w:rPr>
              <w:t>Complexity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1ED92" w14:textId="77777777" w:rsidR="00BA3515" w:rsidRPr="00BA3515" w:rsidRDefault="00BA3515" w:rsidP="005E55BA">
            <w:pPr>
              <w:spacing w:after="0"/>
              <w:ind w:left="339"/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3D706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  <w:color w:val="000000"/>
              </w:rPr>
            </w:pPr>
            <w:r w:rsidRPr="00BA3515">
              <w:rPr>
                <w:rFonts w:eastAsia="Times New Roman"/>
                <w:color w:val="000000"/>
              </w:rPr>
              <w:t>Agreement:</w:t>
            </w:r>
          </w:p>
          <w:p w14:paraId="252CEAFB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  <w:color w:val="000000"/>
              </w:rPr>
            </w:pPr>
            <w:r w:rsidRPr="00BA3515">
              <w:rPr>
                <w:rFonts w:eastAsia="Times New Roman"/>
                <w:color w:val="000000"/>
              </w:rPr>
              <w:t>The practical processing capability and implementation complexity for device under test should be assumed when specifying RAN4 requirements.</w:t>
            </w:r>
          </w:p>
          <w:p w14:paraId="473F64F1" w14:textId="77777777" w:rsidR="00BA3515" w:rsidRPr="00BA3515" w:rsidRDefault="00BA3515" w:rsidP="005E55BA">
            <w:pPr>
              <w:spacing w:after="0"/>
              <w:ind w:left="339"/>
              <w:jc w:val="both"/>
              <w:rPr>
                <w:rFonts w:eastAsia="Times New Roman"/>
                <w:color w:val="000000"/>
              </w:rPr>
            </w:pPr>
            <w:r w:rsidRPr="00BA3515">
              <w:rPr>
                <w:rFonts w:eastAsia="Times New Roman"/>
                <w:color w:val="000000"/>
              </w:rPr>
              <w:t>The UE capability may be needed to handle different complexity for one side and two-side models.</w:t>
            </w:r>
          </w:p>
          <w:p w14:paraId="66104F82" w14:textId="77777777" w:rsidR="00BA3515" w:rsidRPr="00BA3515" w:rsidRDefault="00BA3515" w:rsidP="005E55BA">
            <w:pPr>
              <w:spacing w:after="0"/>
              <w:ind w:left="339"/>
              <w:jc w:val="both"/>
              <w:rPr>
                <w:rFonts w:eastAsia="Times New Roman"/>
                <w:color w:val="000000"/>
              </w:rPr>
            </w:pPr>
            <w:r w:rsidRPr="00BA3515">
              <w:rPr>
                <w:rFonts w:eastAsia="Times New Roman"/>
                <w:color w:val="000000"/>
              </w:rPr>
              <w:t>The complexity of UE should also be studied when making assumption on BS side model, and vice versa.</w:t>
            </w:r>
          </w:p>
        </w:tc>
      </w:tr>
      <w:tr w:rsidR="00BA3515" w:rsidRPr="00BA3515" w14:paraId="16EB3F41" w14:textId="77777777" w:rsidTr="005E55BA">
        <w:trPr>
          <w:trHeight w:val="466"/>
        </w:trPr>
        <w:tc>
          <w:tcPr>
            <w:tcW w:w="17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55260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60FB5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  <w:color w:val="000000"/>
              </w:rPr>
            </w:pPr>
            <w:r w:rsidRPr="00BA3515">
              <w:rPr>
                <w:rFonts w:eastAsia="Times New Roman"/>
                <w:color w:val="000000"/>
              </w:rPr>
              <w:t>Online training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55CA1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F9071" w14:textId="77777777" w:rsidR="00BA3515" w:rsidRPr="00BA3515" w:rsidRDefault="00BA3515" w:rsidP="005E55BA">
            <w:pPr>
              <w:tabs>
                <w:tab w:val="left" w:pos="910"/>
              </w:tabs>
              <w:spacing w:after="0"/>
              <w:jc w:val="both"/>
              <w:rPr>
                <w:rFonts w:eastAsia="Times New Roman"/>
                <w:color w:val="000000"/>
              </w:rPr>
            </w:pPr>
            <w:r w:rsidRPr="00BA3515">
              <w:rPr>
                <w:rFonts w:eastAsia="Times New Roman"/>
                <w:color w:val="000000"/>
              </w:rPr>
              <w:t>Agreement:</w:t>
            </w:r>
          </w:p>
          <w:p w14:paraId="2D14ED95" w14:textId="77777777" w:rsidR="00BA3515" w:rsidRPr="00BA3515" w:rsidRDefault="00BA3515" w:rsidP="005E55BA">
            <w:pPr>
              <w:tabs>
                <w:tab w:val="left" w:pos="910"/>
              </w:tabs>
              <w:spacing w:after="0"/>
              <w:jc w:val="both"/>
              <w:rPr>
                <w:rFonts w:eastAsia="Times New Roman"/>
                <w:color w:val="000000"/>
              </w:rPr>
            </w:pPr>
            <w:r w:rsidRPr="00BA3515">
              <w:rPr>
                <w:rFonts w:eastAsia="Times New Roman"/>
                <w:color w:val="000000"/>
              </w:rPr>
              <w:t>RAN4 does not need to study requirements/tests for training</w:t>
            </w:r>
          </w:p>
        </w:tc>
      </w:tr>
      <w:tr w:rsidR="00BA3515" w:rsidRPr="00BA3515" w14:paraId="63982384" w14:textId="77777777" w:rsidTr="005E55BA">
        <w:trPr>
          <w:trHeight w:val="470"/>
        </w:trPr>
        <w:tc>
          <w:tcPr>
            <w:tcW w:w="170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66E16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81A3B26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  <w:color w:val="000000"/>
              </w:rPr>
            </w:pPr>
            <w:r w:rsidRPr="00BA3515">
              <w:rPr>
                <w:rFonts w:eastAsia="Times New Roman"/>
                <w:color w:val="000000"/>
              </w:rPr>
              <w:t>Data collection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5C15FF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  <w:color w:val="000000"/>
              </w:rPr>
            </w:pPr>
            <w:r w:rsidRPr="00BA3515">
              <w:rPr>
                <w:rFonts w:eastAsia="Times New Roman"/>
                <w:color w:val="000000"/>
              </w:rPr>
              <w:t>FFS if requirements for data collection (in particular for training, or latency) could/need be defined</w:t>
            </w: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C48E68" w14:textId="77777777" w:rsidR="00BA3515" w:rsidRPr="00BA3515" w:rsidRDefault="00BA3515" w:rsidP="005E55BA">
            <w:pPr>
              <w:tabs>
                <w:tab w:val="left" w:pos="910"/>
              </w:tabs>
              <w:spacing w:after="0"/>
              <w:jc w:val="both"/>
              <w:rPr>
                <w:rFonts w:eastAsia="Times New Roman"/>
                <w:color w:val="000000"/>
              </w:rPr>
            </w:pPr>
          </w:p>
        </w:tc>
      </w:tr>
      <w:tr w:rsidR="00BA3515" w:rsidRPr="00BA3515" w14:paraId="4D75AC4B" w14:textId="77777777" w:rsidTr="005E55BA">
        <w:trPr>
          <w:trHeight w:val="466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762D5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  <w:color w:val="000000"/>
              </w:rPr>
            </w:pPr>
            <w:r w:rsidRPr="00BA3515">
              <w:rPr>
                <w:rFonts w:eastAsia="Times New Roman"/>
                <w:color w:val="000000"/>
              </w:rPr>
              <w:t>LCM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76416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  <w:color w:val="000000"/>
              </w:rPr>
            </w:pPr>
            <w:r w:rsidRPr="00BA3515">
              <w:rPr>
                <w:rFonts w:eastAsia="Times New Roman"/>
                <w:color w:val="000000"/>
              </w:rPr>
              <w:t>General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7909C" w14:textId="77777777" w:rsidR="00BA3515" w:rsidRPr="00BA3515" w:rsidRDefault="00BA3515" w:rsidP="00BA3515">
            <w:pPr>
              <w:pStyle w:val="ListParagraph"/>
              <w:numPr>
                <w:ilvl w:val="0"/>
                <w:numId w:val="41"/>
              </w:numPr>
              <w:ind w:leftChars="0" w:left="159" w:hanging="159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BA3515">
              <w:rPr>
                <w:rFonts w:ascii="Times New Roman" w:eastAsia="Times New Roman" w:hAnsi="Times New Roman"/>
                <w:szCs w:val="20"/>
              </w:rPr>
              <w:t>RAN4 could evaluate feasibility of requirements/tests for LCM</w:t>
            </w:r>
          </w:p>
          <w:p w14:paraId="59C38ACF" w14:textId="77777777" w:rsidR="00BA3515" w:rsidRPr="00BA3515" w:rsidRDefault="00BA3515" w:rsidP="00BA3515">
            <w:pPr>
              <w:pStyle w:val="ListParagraph"/>
              <w:numPr>
                <w:ilvl w:val="0"/>
                <w:numId w:val="41"/>
              </w:numPr>
              <w:ind w:leftChars="0" w:left="159" w:hanging="159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BA3515">
              <w:rPr>
                <w:rFonts w:ascii="Times New Roman" w:eastAsia="Times New Roman" w:hAnsi="Times New Roman"/>
                <w:szCs w:val="20"/>
              </w:rPr>
              <w:t>Study Post deployment verification</w:t>
            </w: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114BF" w14:textId="77777777" w:rsidR="00BA3515" w:rsidRPr="00BA3515" w:rsidRDefault="00BA3515" w:rsidP="005E55BA">
            <w:pPr>
              <w:tabs>
                <w:tab w:val="left" w:pos="910"/>
              </w:tabs>
              <w:spacing w:after="0"/>
              <w:jc w:val="both"/>
              <w:rPr>
                <w:rFonts w:eastAsia="Times New Roman"/>
                <w:color w:val="000000"/>
              </w:rPr>
            </w:pPr>
          </w:p>
        </w:tc>
      </w:tr>
      <w:tr w:rsidR="00BA3515" w:rsidRPr="00BA3515" w14:paraId="49E9B776" w14:textId="77777777" w:rsidTr="005E55BA">
        <w:tc>
          <w:tcPr>
            <w:tcW w:w="170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F88F9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67620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</w:rPr>
            </w:pPr>
            <w:r w:rsidRPr="00BA3515">
              <w:rPr>
                <w:rFonts w:eastAsia="Times New Roman"/>
                <w:color w:val="000000"/>
              </w:rPr>
              <w:t>Model monitoring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E6FE9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  <w:r w:rsidRPr="00BA3515">
              <w:rPr>
                <w:rFonts w:eastAsia="Times New Roman"/>
              </w:rPr>
              <w:t>RAN4 should study how/whether RAN4 core requirements could be defined for model monitoring in LCM</w:t>
            </w:r>
          </w:p>
          <w:p w14:paraId="16D7FFA9" w14:textId="77777777" w:rsidR="00BA3515" w:rsidRPr="00BA3515" w:rsidRDefault="00BA3515" w:rsidP="00BA3515">
            <w:pPr>
              <w:pStyle w:val="ListParagraph"/>
              <w:numPr>
                <w:ilvl w:val="0"/>
                <w:numId w:val="42"/>
              </w:numPr>
              <w:ind w:leftChars="0"/>
              <w:rPr>
                <w:rFonts w:ascii="Times New Roman" w:eastAsia="Times New Roman" w:hAnsi="Times New Roman"/>
                <w:szCs w:val="20"/>
              </w:rPr>
            </w:pPr>
            <w:r w:rsidRPr="00BA3515">
              <w:rPr>
                <w:rFonts w:ascii="Times New Roman" w:eastAsia="Times New Roman" w:hAnsi="Times New Roman"/>
                <w:szCs w:val="20"/>
              </w:rPr>
              <w:t>Metrics/KPI to use</w:t>
            </w:r>
          </w:p>
          <w:p w14:paraId="7777AAD7" w14:textId="77777777" w:rsidR="00BA3515" w:rsidRPr="00BA3515" w:rsidRDefault="00BA3515" w:rsidP="00BA3515">
            <w:pPr>
              <w:pStyle w:val="ListParagraph"/>
              <w:numPr>
                <w:ilvl w:val="0"/>
                <w:numId w:val="42"/>
              </w:numPr>
              <w:ind w:leftChars="0"/>
              <w:rPr>
                <w:rFonts w:ascii="Times New Roman" w:eastAsia="Times New Roman" w:hAnsi="Times New Roman"/>
                <w:szCs w:val="20"/>
              </w:rPr>
            </w:pPr>
            <w:r w:rsidRPr="00BA3515">
              <w:rPr>
                <w:rFonts w:ascii="Times New Roman" w:eastAsia="Times New Roman" w:hAnsi="Times New Roman"/>
                <w:szCs w:val="20"/>
              </w:rPr>
              <w:t>Model update</w:t>
            </w:r>
          </w:p>
          <w:p w14:paraId="44E20001" w14:textId="77777777" w:rsidR="00BA3515" w:rsidRPr="00BA3515" w:rsidRDefault="00BA3515" w:rsidP="00BA3515">
            <w:pPr>
              <w:pStyle w:val="ListParagraph"/>
              <w:numPr>
                <w:ilvl w:val="0"/>
                <w:numId w:val="42"/>
              </w:numPr>
              <w:ind w:leftChars="0"/>
              <w:rPr>
                <w:rFonts w:ascii="Times New Roman" w:eastAsia="Times New Roman" w:hAnsi="Times New Roman"/>
                <w:szCs w:val="20"/>
              </w:rPr>
            </w:pPr>
            <w:r w:rsidRPr="00BA3515">
              <w:rPr>
                <w:rFonts w:ascii="Times New Roman" w:eastAsia="Times New Roman" w:hAnsi="Times New Roman"/>
                <w:szCs w:val="20"/>
              </w:rPr>
              <w:t>The feasibility of defining requirement</w:t>
            </w: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6F09E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</w:p>
        </w:tc>
      </w:tr>
      <w:tr w:rsidR="00BA3515" w:rsidRPr="00BA3515" w14:paraId="0876BDAB" w14:textId="77777777" w:rsidTr="005E55BA">
        <w:tc>
          <w:tcPr>
            <w:tcW w:w="17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01072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3B271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</w:rPr>
            </w:pPr>
            <w:r w:rsidRPr="00BA3515">
              <w:rPr>
                <w:rFonts w:eastAsia="Times New Roman"/>
                <w:color w:val="000000"/>
              </w:rPr>
              <w:t>Signaling (latency/interruption) related core requirement (switching/ activation etc)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16866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  <w:r w:rsidRPr="00BA3515">
              <w:rPr>
                <w:rFonts w:eastAsia="Times New Roman"/>
              </w:rPr>
              <w:t>Discuss further if new procedures are introduced by other WGs; overhead reduction</w:t>
            </w: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EF89B" w14:textId="77777777" w:rsidR="00BA3515" w:rsidRPr="00BA3515" w:rsidRDefault="00BA3515" w:rsidP="005E55BA">
            <w:pPr>
              <w:spacing w:after="0"/>
            </w:pPr>
            <w:r w:rsidRPr="00BA3515">
              <w:rPr>
                <w:rFonts w:eastAsia="Times New Roman"/>
              </w:rPr>
              <w:t>Agreement</w:t>
            </w:r>
            <w:r w:rsidRPr="00BA3515">
              <w:t>:</w:t>
            </w:r>
          </w:p>
          <w:p w14:paraId="4EF42D32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  <w:r w:rsidRPr="00BA3515">
              <w:rPr>
                <w:rFonts w:eastAsia="Times New Roman"/>
              </w:rPr>
              <w:t>Use the legacy framework for RRC/MAC-CE/DCI based core requirements as baseline</w:t>
            </w:r>
          </w:p>
        </w:tc>
      </w:tr>
      <w:tr w:rsidR="00BA3515" w:rsidRPr="00BA3515" w14:paraId="386D99FE" w14:textId="77777777" w:rsidTr="005E55BA">
        <w:tc>
          <w:tcPr>
            <w:tcW w:w="17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70F2E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E2B2D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  <w:color w:val="000000"/>
              </w:rPr>
            </w:pPr>
            <w:r w:rsidRPr="00BA3515">
              <w:rPr>
                <w:rFonts w:eastAsia="Times New Roman"/>
                <w:color w:val="000000"/>
              </w:rPr>
              <w:t>Model transfer/delivery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B6AE3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  <w:r w:rsidRPr="00BA3515">
              <w:rPr>
                <w:rFonts w:eastAsia="Times New Roman"/>
              </w:rPr>
              <w:t>Study the requirement</w:t>
            </w: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064F3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</w:p>
        </w:tc>
      </w:tr>
      <w:tr w:rsidR="00BA3515" w:rsidRPr="00BA3515" w14:paraId="2EBC070A" w14:textId="77777777" w:rsidTr="005E55BA"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96556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</w:rPr>
            </w:pPr>
            <w:r w:rsidRPr="00BA3515">
              <w:rPr>
                <w:rFonts w:eastAsia="Times New Roman"/>
                <w:color w:val="000000"/>
              </w:rPr>
              <w:t>Test dataset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179B1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</w:rPr>
            </w:pPr>
            <w:r w:rsidRPr="00BA3515">
              <w:rPr>
                <w:rFonts w:eastAsia="Times New Roman"/>
              </w:rPr>
              <w:t>Test dataset from field data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67942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  <w:r w:rsidRPr="00BA3515">
              <w:rPr>
                <w:rFonts w:eastAsia="Times New Roman"/>
              </w:rPr>
              <w:t>Study the feasibility of using field dataset</w:t>
            </w:r>
          </w:p>
          <w:p w14:paraId="5276996A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85971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</w:p>
        </w:tc>
      </w:tr>
      <w:tr w:rsidR="00BA3515" w:rsidRPr="00BA3515" w14:paraId="3A995A9E" w14:textId="77777777" w:rsidTr="005E55BA"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6CCF1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1303D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  <w:r w:rsidRPr="00BA3515">
              <w:rPr>
                <w:rFonts w:eastAsia="Times New Roman"/>
              </w:rPr>
              <w:t>Test dataset generated by TE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46336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  <w:r w:rsidRPr="00BA3515">
              <w:rPr>
                <w:rFonts w:eastAsia="Times New Roman"/>
              </w:rPr>
              <w:t>Study the potential issues/necessary adjustments of generating test data by models in TR 38.901 or by RAN4 assumptions</w:t>
            </w: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EDA4C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</w:p>
        </w:tc>
      </w:tr>
      <w:tr w:rsidR="00BA3515" w:rsidRPr="00BA3515" w14:paraId="41EED9FE" w14:textId="77777777" w:rsidTr="005E55BA"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64467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</w:rPr>
            </w:pPr>
            <w:r w:rsidRPr="00BA3515">
              <w:rPr>
                <w:rFonts w:eastAsia="Times New Roman"/>
                <w:color w:val="000000"/>
              </w:rPr>
              <w:t>Generalization/ robustness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AF790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</w:rPr>
            </w:pPr>
            <w:r w:rsidRPr="00BA3515">
              <w:rPr>
                <w:rFonts w:eastAsia="Times New Roman"/>
                <w:color w:val="000000"/>
              </w:rPr>
              <w:t>Test generalization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8287B" w14:textId="77777777" w:rsidR="00BA3515" w:rsidRPr="00BA3515" w:rsidRDefault="00BA3515" w:rsidP="00BA3515">
            <w:pPr>
              <w:pStyle w:val="ListParagraph"/>
              <w:numPr>
                <w:ilvl w:val="0"/>
                <w:numId w:val="41"/>
              </w:numPr>
              <w:ind w:leftChars="0" w:left="159" w:hanging="159"/>
              <w:rPr>
                <w:rFonts w:ascii="Times New Roman" w:eastAsia="Times New Roman" w:hAnsi="Times New Roman"/>
                <w:szCs w:val="20"/>
              </w:rPr>
            </w:pPr>
            <w:r w:rsidRPr="00BA3515">
              <w:rPr>
                <w:rFonts w:ascii="Times New Roman" w:eastAsia="Times New Roman" w:hAnsi="Times New Roman"/>
                <w:szCs w:val="20"/>
              </w:rPr>
              <w:t xml:space="preserve">Study the monitoring/measurement reporting </w:t>
            </w:r>
          </w:p>
          <w:p w14:paraId="70A5B000" w14:textId="77777777" w:rsidR="00BA3515" w:rsidRPr="00BA3515" w:rsidRDefault="00BA3515" w:rsidP="00BA3515">
            <w:pPr>
              <w:pStyle w:val="ListParagraph"/>
              <w:numPr>
                <w:ilvl w:val="0"/>
                <w:numId w:val="41"/>
              </w:numPr>
              <w:ind w:leftChars="0" w:left="159" w:hanging="159"/>
              <w:rPr>
                <w:rFonts w:ascii="Times New Roman" w:eastAsia="Times New Roman" w:hAnsi="Times New Roman"/>
                <w:szCs w:val="20"/>
              </w:rPr>
            </w:pPr>
            <w:r w:rsidRPr="00BA3515">
              <w:rPr>
                <w:rFonts w:ascii="Times New Roman" w:eastAsia="Times New Roman" w:hAnsi="Times New Roman"/>
                <w:szCs w:val="20"/>
              </w:rPr>
              <w:t>Study whether the use case is suitable for generalization</w:t>
            </w:r>
          </w:p>
          <w:p w14:paraId="1F5DEE7B" w14:textId="77777777" w:rsidR="00BA3515" w:rsidRPr="00BA3515" w:rsidRDefault="00BA3515" w:rsidP="00BA3515">
            <w:pPr>
              <w:pStyle w:val="ListParagraph"/>
              <w:numPr>
                <w:ilvl w:val="0"/>
                <w:numId w:val="41"/>
              </w:numPr>
              <w:ind w:leftChars="0" w:left="159" w:hanging="159"/>
              <w:rPr>
                <w:rFonts w:ascii="Times New Roman" w:eastAsia="Times New Roman" w:hAnsi="Times New Roman"/>
                <w:szCs w:val="20"/>
              </w:rPr>
            </w:pPr>
            <w:r w:rsidRPr="00BA3515">
              <w:rPr>
                <w:rFonts w:ascii="Times New Roman" w:eastAsia="Times New Roman" w:hAnsi="Times New Roman"/>
                <w:szCs w:val="20"/>
              </w:rPr>
              <w:t xml:space="preserve">Study minimum requirement </w:t>
            </w:r>
          </w:p>
          <w:p w14:paraId="7192AF89" w14:textId="77777777" w:rsidR="00BA3515" w:rsidRPr="00BA3515" w:rsidRDefault="00BA3515" w:rsidP="00BA3515">
            <w:pPr>
              <w:pStyle w:val="ListParagraph"/>
              <w:numPr>
                <w:ilvl w:val="0"/>
                <w:numId w:val="41"/>
              </w:numPr>
              <w:ind w:leftChars="0" w:left="159" w:hanging="159"/>
              <w:rPr>
                <w:rFonts w:ascii="Times New Roman" w:eastAsia="Times New Roman" w:hAnsi="Times New Roman"/>
                <w:szCs w:val="20"/>
              </w:rPr>
            </w:pPr>
            <w:r w:rsidRPr="00BA3515">
              <w:rPr>
                <w:rFonts w:ascii="Times New Roman" w:eastAsia="Times New Roman" w:hAnsi="Times New Roman"/>
                <w:szCs w:val="20"/>
              </w:rPr>
              <w:t>Study/LS asking RAN1 how much degradation is expected when changing the environment</w:t>
            </w: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50638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  <w:r w:rsidRPr="00BA3515">
              <w:rPr>
                <w:rFonts w:eastAsia="Times New Roman"/>
              </w:rPr>
              <w:t>Proposed options</w:t>
            </w:r>
          </w:p>
          <w:p w14:paraId="75AC5819" w14:textId="77777777" w:rsidR="00BA3515" w:rsidRPr="00BA3515" w:rsidRDefault="00BA3515" w:rsidP="00BA3515">
            <w:pPr>
              <w:pStyle w:val="ListParagraph"/>
              <w:numPr>
                <w:ilvl w:val="0"/>
                <w:numId w:val="41"/>
              </w:numPr>
              <w:ind w:leftChars="0" w:left="159" w:hanging="159"/>
              <w:rPr>
                <w:rFonts w:ascii="Times New Roman" w:eastAsia="Times New Roman" w:hAnsi="Times New Roman"/>
                <w:szCs w:val="20"/>
              </w:rPr>
            </w:pPr>
            <w:r w:rsidRPr="00BA3515">
              <w:rPr>
                <w:rFonts w:ascii="Times New Roman" w:eastAsia="Times New Roman" w:hAnsi="Times New Roman"/>
                <w:szCs w:val="20"/>
              </w:rPr>
              <w:t>Option 1: randomly selected M from N scenario [statistical significance]</w:t>
            </w:r>
          </w:p>
          <w:p w14:paraId="6FBCBB67" w14:textId="77777777" w:rsidR="00BA3515" w:rsidRPr="00BA3515" w:rsidRDefault="00BA3515" w:rsidP="00BA3515">
            <w:pPr>
              <w:pStyle w:val="ListParagraph"/>
              <w:numPr>
                <w:ilvl w:val="0"/>
                <w:numId w:val="41"/>
              </w:numPr>
              <w:ind w:leftChars="0" w:left="159" w:hanging="159"/>
              <w:rPr>
                <w:rFonts w:ascii="Times New Roman" w:eastAsia="Times New Roman" w:hAnsi="Times New Roman"/>
                <w:szCs w:val="20"/>
              </w:rPr>
            </w:pPr>
            <w:r w:rsidRPr="00BA3515">
              <w:rPr>
                <w:rFonts w:ascii="Times New Roman" w:eastAsia="Times New Roman" w:hAnsi="Times New Roman"/>
                <w:szCs w:val="20"/>
              </w:rPr>
              <w:t>Option 2: changing condition during the test (fixed rule or random)</w:t>
            </w:r>
          </w:p>
          <w:p w14:paraId="366E563B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</w:p>
        </w:tc>
      </w:tr>
      <w:tr w:rsidR="00BA3515" w:rsidRPr="00BA3515" w14:paraId="145BA726" w14:textId="77777777" w:rsidTr="005E55BA"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DC6D6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19FE4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  <w:r w:rsidRPr="00BA3515">
              <w:rPr>
                <w:rFonts w:eastAsia="Times New Roman"/>
              </w:rPr>
              <w:t>Requirement granularity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F9E63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BFB0E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  <w:r w:rsidRPr="00BA3515">
              <w:rPr>
                <w:rFonts w:eastAsia="Times New Roman"/>
              </w:rPr>
              <w:t>Proposed options</w:t>
            </w:r>
          </w:p>
          <w:p w14:paraId="78DB1FAD" w14:textId="77777777" w:rsidR="00BA3515" w:rsidRPr="00BA3515" w:rsidRDefault="00BA3515" w:rsidP="00BA3515">
            <w:pPr>
              <w:pStyle w:val="ListParagraph"/>
              <w:numPr>
                <w:ilvl w:val="0"/>
                <w:numId w:val="41"/>
              </w:numPr>
              <w:ind w:leftChars="0" w:left="159" w:hanging="159"/>
              <w:rPr>
                <w:rFonts w:ascii="Times New Roman" w:eastAsia="Times New Roman" w:hAnsi="Times New Roman"/>
                <w:szCs w:val="20"/>
              </w:rPr>
            </w:pPr>
            <w:r w:rsidRPr="00BA3515">
              <w:rPr>
                <w:rFonts w:ascii="Times New Roman" w:eastAsia="Times New Roman" w:hAnsi="Times New Roman"/>
                <w:szCs w:val="20"/>
              </w:rPr>
              <w:t>Option 1: feature based</w:t>
            </w:r>
          </w:p>
          <w:p w14:paraId="095B16A7" w14:textId="77777777" w:rsidR="00BA3515" w:rsidRPr="00BA3515" w:rsidRDefault="00BA3515" w:rsidP="00BA3515">
            <w:pPr>
              <w:pStyle w:val="ListParagraph"/>
              <w:numPr>
                <w:ilvl w:val="0"/>
                <w:numId w:val="41"/>
              </w:numPr>
              <w:ind w:leftChars="0" w:left="159" w:hanging="159"/>
              <w:rPr>
                <w:rFonts w:ascii="Times New Roman" w:eastAsia="Times New Roman" w:hAnsi="Times New Roman"/>
                <w:szCs w:val="20"/>
              </w:rPr>
            </w:pPr>
            <w:r w:rsidRPr="00BA3515">
              <w:rPr>
                <w:rFonts w:ascii="Times New Roman" w:eastAsia="Times New Roman" w:hAnsi="Times New Roman"/>
                <w:szCs w:val="20"/>
              </w:rPr>
              <w:t>Option 2: model based</w:t>
            </w:r>
          </w:p>
          <w:p w14:paraId="0680C03D" w14:textId="77777777" w:rsidR="00BA3515" w:rsidRPr="00BA3515" w:rsidRDefault="00BA3515" w:rsidP="00BA3515">
            <w:pPr>
              <w:pStyle w:val="ListParagraph"/>
              <w:numPr>
                <w:ilvl w:val="0"/>
                <w:numId w:val="41"/>
              </w:numPr>
              <w:ind w:leftChars="0" w:left="159" w:hanging="159"/>
              <w:rPr>
                <w:rFonts w:ascii="Times New Roman" w:eastAsia="Times New Roman" w:hAnsi="Times New Roman"/>
                <w:szCs w:val="20"/>
              </w:rPr>
            </w:pPr>
            <w:r w:rsidRPr="00BA3515">
              <w:rPr>
                <w:rFonts w:ascii="Times New Roman" w:eastAsia="Times New Roman" w:hAnsi="Times New Roman"/>
                <w:szCs w:val="20"/>
              </w:rPr>
              <w:t>Option 3: scenario based</w:t>
            </w:r>
          </w:p>
        </w:tc>
      </w:tr>
      <w:tr w:rsidR="00BA3515" w:rsidRPr="00BA3515" w14:paraId="33B61108" w14:textId="77777777" w:rsidTr="005E55BA"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81F1E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  <w:r w:rsidRPr="00BA3515">
              <w:rPr>
                <w:rFonts w:eastAsia="Times New Roman"/>
              </w:rPr>
              <w:t>Test setup/scope for use cases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E9238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  <w:r w:rsidRPr="00BA3515">
              <w:rPr>
                <w:rFonts w:eastAsia="Times New Roman"/>
              </w:rPr>
              <w:t>CSI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C63C2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BD53C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  <w:r w:rsidRPr="00BA3515">
              <w:rPr>
                <w:rFonts w:eastAsia="Times New Roman"/>
              </w:rPr>
              <w:t>Agreement:</w:t>
            </w:r>
          </w:p>
          <w:p w14:paraId="78000468" w14:textId="77777777" w:rsidR="00BA3515" w:rsidRPr="00BA3515" w:rsidRDefault="00BA3515" w:rsidP="005E55BA">
            <w:pPr>
              <w:rPr>
                <w:rFonts w:eastAsia="Times New Roman"/>
              </w:rPr>
            </w:pPr>
            <w:r w:rsidRPr="00BA3515">
              <w:rPr>
                <w:rFonts w:eastAsia="Yu Mincho"/>
                <w:lang w:eastAsia="ja-JP"/>
              </w:rPr>
              <w:t>PMI reporting framework (follow PMI vs. random PMI test, use of γ as criteria, etc.) to be taken as starting point for CSI related tests</w:t>
            </w:r>
          </w:p>
        </w:tc>
      </w:tr>
      <w:tr w:rsidR="00BA3515" w:rsidRPr="00BA3515" w14:paraId="39EF1ACA" w14:textId="77777777" w:rsidTr="005E55BA">
        <w:tc>
          <w:tcPr>
            <w:tcW w:w="17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82510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C9C1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  <w:r w:rsidRPr="00BA3515">
              <w:rPr>
                <w:rFonts w:eastAsia="Times New Roman"/>
              </w:rPr>
              <w:t>Beam prediction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2BD05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  <w:r w:rsidRPr="00BA3515">
              <w:rPr>
                <w:rFonts w:eastAsia="Times New Roman"/>
              </w:rPr>
              <w:t>Study enhanced requirement of RSRP reporting for network prediction</w:t>
            </w: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A1C5E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</w:p>
        </w:tc>
      </w:tr>
      <w:tr w:rsidR="00BA3515" w:rsidRPr="00BA3515" w14:paraId="24FF0727" w14:textId="77777777" w:rsidTr="005E55BA"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38CA7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</w:rPr>
            </w:pPr>
            <w:r w:rsidRPr="00BA3515">
              <w:rPr>
                <w:rFonts w:eastAsia="Times New Roman"/>
                <w:color w:val="000000"/>
              </w:rPr>
              <w:t>KPI for requirement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7B144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</w:rPr>
            </w:pPr>
            <w:r w:rsidRPr="00BA3515">
              <w:rPr>
                <w:rFonts w:eastAsia="Times New Roman"/>
                <w:color w:val="000000"/>
              </w:rPr>
              <w:t>CSI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86C4B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  <w:r w:rsidRPr="00BA3515">
              <w:rPr>
                <w:rFonts w:eastAsia="Times New Roman"/>
              </w:rPr>
              <w:t>Study signaling overhead reduction</w:t>
            </w: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F7D58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  <w:r w:rsidRPr="00BA3515">
              <w:rPr>
                <w:rFonts w:eastAsia="Times New Roman"/>
              </w:rPr>
              <w:t>Agreement:</w:t>
            </w:r>
          </w:p>
          <w:p w14:paraId="54D87BCC" w14:textId="77777777" w:rsidR="00BA3515" w:rsidRPr="00BA3515" w:rsidRDefault="00BA3515" w:rsidP="005E55BA">
            <w:pPr>
              <w:adjustRightInd w:val="0"/>
            </w:pPr>
            <w:r w:rsidRPr="00BA3515">
              <w:t>Throughput – absolute throughput or relative throughput. If not applicable, other KPIs are not precluded</w:t>
            </w:r>
          </w:p>
          <w:p w14:paraId="1012316E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</w:p>
        </w:tc>
      </w:tr>
      <w:tr w:rsidR="00BA3515" w:rsidRPr="00BA3515" w14:paraId="565AFE15" w14:textId="77777777" w:rsidTr="005E55BA"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233DD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C972D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</w:rPr>
            </w:pPr>
            <w:r w:rsidRPr="00BA3515">
              <w:rPr>
                <w:rFonts w:eastAsia="Times New Roman"/>
                <w:color w:val="000000"/>
              </w:rPr>
              <w:t>Beam prediction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076C8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9C3E6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  <w:r w:rsidRPr="00BA3515">
              <w:rPr>
                <w:rFonts w:eastAsia="Times New Roman"/>
              </w:rPr>
              <w:t>Proposed options:</w:t>
            </w:r>
          </w:p>
          <w:p w14:paraId="540D4876" w14:textId="77777777" w:rsidR="00BA3515" w:rsidRPr="00BA3515" w:rsidRDefault="00BA3515" w:rsidP="00BA3515">
            <w:pPr>
              <w:pStyle w:val="ListParagraph"/>
              <w:numPr>
                <w:ilvl w:val="0"/>
                <w:numId w:val="41"/>
              </w:numPr>
              <w:ind w:leftChars="0" w:left="159" w:hanging="159"/>
              <w:rPr>
                <w:rFonts w:ascii="Times New Roman" w:eastAsia="Times New Roman" w:hAnsi="Times New Roman"/>
                <w:szCs w:val="20"/>
              </w:rPr>
            </w:pPr>
            <w:r w:rsidRPr="00BA3515">
              <w:rPr>
                <w:rFonts w:ascii="Times New Roman" w:eastAsia="Times New Roman" w:hAnsi="Times New Roman"/>
                <w:szCs w:val="20"/>
              </w:rPr>
              <w:t>Option 1: RSRP accuracy</w:t>
            </w:r>
          </w:p>
          <w:p w14:paraId="1CA1C504" w14:textId="77777777" w:rsidR="00BA3515" w:rsidRPr="00BA3515" w:rsidRDefault="00BA3515" w:rsidP="00BA3515">
            <w:pPr>
              <w:pStyle w:val="ListParagraph"/>
              <w:numPr>
                <w:ilvl w:val="0"/>
                <w:numId w:val="41"/>
              </w:numPr>
              <w:ind w:leftChars="0" w:left="159" w:hanging="159"/>
              <w:rPr>
                <w:rFonts w:ascii="Times New Roman" w:eastAsia="Times New Roman" w:hAnsi="Times New Roman"/>
                <w:szCs w:val="20"/>
              </w:rPr>
            </w:pPr>
            <w:r w:rsidRPr="00BA3515">
              <w:rPr>
                <w:rFonts w:ascii="Times New Roman" w:eastAsia="Times New Roman" w:hAnsi="Times New Roman"/>
                <w:szCs w:val="20"/>
              </w:rPr>
              <w:t>Option 2: beam prediction accuracy :Top-1(%), Top-K(%)</w:t>
            </w:r>
          </w:p>
          <w:p w14:paraId="050FDE62" w14:textId="77777777" w:rsidR="00BA3515" w:rsidRPr="00BA3515" w:rsidRDefault="00BA3515" w:rsidP="00BA3515">
            <w:pPr>
              <w:pStyle w:val="ListParagraph"/>
              <w:numPr>
                <w:ilvl w:val="0"/>
                <w:numId w:val="41"/>
              </w:numPr>
              <w:ind w:leftChars="0" w:left="159" w:hanging="159"/>
              <w:rPr>
                <w:rFonts w:ascii="Times New Roman" w:eastAsia="Times New Roman" w:hAnsi="Times New Roman"/>
                <w:szCs w:val="20"/>
              </w:rPr>
            </w:pPr>
            <w:r w:rsidRPr="00BA3515">
              <w:rPr>
                <w:rFonts w:ascii="Times New Roman" w:eastAsia="Times New Roman" w:hAnsi="Times New Roman"/>
                <w:szCs w:val="20"/>
              </w:rPr>
              <w:t xml:space="preserve">Option 3: The successful rate for the correct prediction which is considered as maximum RSRP among top-K predicted beams is larger than the RSRP of the strongest beam – x dB, </w:t>
            </w:r>
          </w:p>
          <w:p w14:paraId="4CD3045B" w14:textId="77777777" w:rsidR="00BA3515" w:rsidRPr="00BA3515" w:rsidRDefault="00BA3515" w:rsidP="005E55BA">
            <w:pPr>
              <w:pStyle w:val="ListParagraph"/>
              <w:ind w:left="800" w:firstLine="0"/>
              <w:rPr>
                <w:rFonts w:ascii="Times New Roman" w:eastAsia="Times New Roman" w:hAnsi="Times New Roman"/>
                <w:szCs w:val="20"/>
              </w:rPr>
            </w:pPr>
            <w:r w:rsidRPr="00BA3515">
              <w:rPr>
                <w:rFonts w:ascii="Times New Roman" w:eastAsia="Times New Roman" w:hAnsi="Times New Roman"/>
                <w:szCs w:val="20"/>
              </w:rPr>
              <w:t>Related measurement accuracy can be considered to determine x</w:t>
            </w:r>
          </w:p>
        </w:tc>
      </w:tr>
      <w:tr w:rsidR="00BA3515" w:rsidRPr="00BA3515" w14:paraId="521FE995" w14:textId="77777777" w:rsidTr="005E55BA"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26276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84C37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</w:rPr>
            </w:pPr>
            <w:r w:rsidRPr="00BA3515">
              <w:rPr>
                <w:rFonts w:eastAsia="Times New Roman"/>
                <w:color w:val="000000"/>
              </w:rPr>
              <w:t>Positioning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0C3DB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  <w:r w:rsidRPr="00BA3515">
              <w:rPr>
                <w:rFonts w:eastAsia="Times New Roman"/>
              </w:rPr>
              <w:t>Study accuracy requirement when RAN1 agrees to define new type of report, e.g., CIR/PDP</w:t>
            </w: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67548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  <w:r w:rsidRPr="00BA3515">
              <w:rPr>
                <w:rFonts w:eastAsia="Times New Roman"/>
              </w:rPr>
              <w:t>Proposed options:</w:t>
            </w:r>
          </w:p>
          <w:p w14:paraId="6F5E4B5B" w14:textId="77777777" w:rsidR="00BA3515" w:rsidRPr="00BA3515" w:rsidRDefault="00BA3515" w:rsidP="00BA3515">
            <w:pPr>
              <w:pStyle w:val="ListParagraph"/>
              <w:numPr>
                <w:ilvl w:val="0"/>
                <w:numId w:val="41"/>
              </w:numPr>
              <w:ind w:leftChars="0" w:left="159" w:hanging="159"/>
              <w:rPr>
                <w:rFonts w:ascii="Times New Roman" w:eastAsia="Times New Roman" w:hAnsi="Times New Roman"/>
                <w:szCs w:val="20"/>
              </w:rPr>
            </w:pPr>
            <w:r w:rsidRPr="00BA3515">
              <w:rPr>
                <w:rFonts w:ascii="Times New Roman" w:eastAsia="Times New Roman" w:hAnsi="Times New Roman"/>
                <w:szCs w:val="20"/>
              </w:rPr>
              <w:t>Option 1: positioning accuracy: Ground truth vs. reported, only option available for direct positioning</w:t>
            </w:r>
          </w:p>
          <w:p w14:paraId="0F7DDA19" w14:textId="77777777" w:rsidR="00BA3515" w:rsidRPr="00BA3515" w:rsidRDefault="00BA3515" w:rsidP="00BA3515">
            <w:pPr>
              <w:pStyle w:val="ListParagraph"/>
              <w:numPr>
                <w:ilvl w:val="0"/>
                <w:numId w:val="41"/>
              </w:numPr>
              <w:ind w:leftChars="0" w:left="159" w:hanging="159"/>
              <w:rPr>
                <w:rFonts w:ascii="Times New Roman" w:eastAsia="Times New Roman" w:hAnsi="Times New Roman"/>
                <w:szCs w:val="20"/>
              </w:rPr>
            </w:pPr>
            <w:r w:rsidRPr="00BA3515">
              <w:rPr>
                <w:rFonts w:ascii="Times New Roman" w:eastAsia="Times New Roman" w:hAnsi="Times New Roman"/>
                <w:szCs w:val="20"/>
              </w:rPr>
              <w:t>Option 2: LOS/NLOS indicator</w:t>
            </w:r>
          </w:p>
          <w:p w14:paraId="6A24A441" w14:textId="77777777" w:rsidR="00BA3515" w:rsidRPr="00BA3515" w:rsidRDefault="00BA3515" w:rsidP="00BA3515">
            <w:pPr>
              <w:pStyle w:val="ListParagraph"/>
              <w:numPr>
                <w:ilvl w:val="0"/>
                <w:numId w:val="41"/>
              </w:numPr>
              <w:ind w:leftChars="0" w:left="159" w:hanging="159"/>
              <w:rPr>
                <w:rFonts w:ascii="Times New Roman" w:eastAsia="Times New Roman" w:hAnsi="Times New Roman"/>
                <w:szCs w:val="20"/>
              </w:rPr>
            </w:pPr>
            <w:r w:rsidRPr="00BA3515">
              <w:rPr>
                <w:rFonts w:ascii="Times New Roman" w:eastAsia="Times New Roman" w:hAnsi="Times New Roman"/>
                <w:szCs w:val="20"/>
              </w:rPr>
              <w:t>Option 3: path phase</w:t>
            </w:r>
          </w:p>
          <w:p w14:paraId="1ABE5424" w14:textId="77777777" w:rsidR="00BA3515" w:rsidRPr="00BA3515" w:rsidRDefault="00BA3515" w:rsidP="00BA3515">
            <w:pPr>
              <w:pStyle w:val="ListParagraph"/>
              <w:numPr>
                <w:ilvl w:val="0"/>
                <w:numId w:val="41"/>
              </w:numPr>
              <w:ind w:leftChars="0" w:left="159" w:hanging="159"/>
              <w:rPr>
                <w:rFonts w:ascii="Times New Roman" w:eastAsia="Times New Roman" w:hAnsi="Times New Roman"/>
                <w:szCs w:val="20"/>
              </w:rPr>
            </w:pPr>
            <w:r w:rsidRPr="00BA3515">
              <w:rPr>
                <w:rFonts w:ascii="Times New Roman" w:eastAsia="Times New Roman" w:hAnsi="Times New Roman"/>
                <w:szCs w:val="20"/>
              </w:rPr>
              <w:t>Option 4: RSTD</w:t>
            </w:r>
          </w:p>
          <w:p w14:paraId="12AEAC97" w14:textId="77777777" w:rsidR="00BA3515" w:rsidRPr="00BA3515" w:rsidRDefault="00BA3515" w:rsidP="00BA3515">
            <w:pPr>
              <w:pStyle w:val="ListParagraph"/>
              <w:numPr>
                <w:ilvl w:val="0"/>
                <w:numId w:val="41"/>
              </w:numPr>
              <w:ind w:leftChars="0" w:left="159" w:hanging="159"/>
              <w:rPr>
                <w:rFonts w:ascii="Times New Roman" w:eastAsia="Times New Roman" w:hAnsi="Times New Roman"/>
                <w:szCs w:val="20"/>
              </w:rPr>
            </w:pPr>
            <w:r w:rsidRPr="00BA3515">
              <w:rPr>
                <w:rFonts w:ascii="Times New Roman" w:eastAsia="Times New Roman" w:hAnsi="Times New Roman"/>
                <w:szCs w:val="20"/>
              </w:rPr>
              <w:t>Option 5: PRS RSRP</w:t>
            </w:r>
          </w:p>
        </w:tc>
      </w:tr>
      <w:tr w:rsidR="00BA3515" w:rsidRPr="00BA3515" w14:paraId="3F32532B" w14:textId="77777777" w:rsidTr="005E55BA"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0D2F8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</w:rPr>
            </w:pPr>
            <w:r w:rsidRPr="00BA3515">
              <w:rPr>
                <w:rFonts w:eastAsia="Times New Roman"/>
                <w:color w:val="000000"/>
              </w:rPr>
              <w:t>Two sided model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A45C5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</w:rPr>
            </w:pPr>
            <w:r w:rsidRPr="00BA3515">
              <w:rPr>
                <w:rFonts w:eastAsia="Times New Roman"/>
                <w:color w:val="000000"/>
              </w:rPr>
              <w:t>Test model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34997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B1A71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  <w:r w:rsidRPr="00BA3515">
              <w:rPr>
                <w:rFonts w:eastAsia="Times New Roman"/>
              </w:rPr>
              <w:t>Table noted in R4-2314740</w:t>
            </w:r>
          </w:p>
        </w:tc>
      </w:tr>
      <w:tr w:rsidR="00BA3515" w:rsidRPr="00BA3515" w14:paraId="4E8097C5" w14:textId="77777777" w:rsidTr="005E55BA"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D649A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92276" w14:textId="77777777" w:rsidR="00BA3515" w:rsidRPr="00BA3515" w:rsidRDefault="00BA3515" w:rsidP="005E55BA">
            <w:pPr>
              <w:spacing w:after="0"/>
              <w:jc w:val="both"/>
              <w:rPr>
                <w:rFonts w:eastAsia="Times New Roman"/>
              </w:rPr>
            </w:pPr>
            <w:r w:rsidRPr="00BA3515">
              <w:rPr>
                <w:rFonts w:eastAsia="Times New Roman"/>
                <w:color w:val="000000"/>
              </w:rPr>
              <w:t>Reference model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C03C0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8B266" w14:textId="77777777" w:rsidR="00BA3515" w:rsidRPr="00BA3515" w:rsidRDefault="00BA3515" w:rsidP="005E55BA">
            <w:pPr>
              <w:spacing w:after="0"/>
              <w:rPr>
                <w:rFonts w:eastAsia="Times New Roman"/>
              </w:rPr>
            </w:pPr>
          </w:p>
        </w:tc>
      </w:tr>
    </w:tbl>
    <w:p w14:paraId="4D5B34D1" w14:textId="77777777" w:rsidR="00BA3515" w:rsidRPr="00F94534" w:rsidRDefault="00BA3515" w:rsidP="00F94534">
      <w:pPr>
        <w:rPr>
          <w:lang w:val="en-US" w:eastAsia="zh-TW"/>
        </w:rPr>
      </w:pPr>
    </w:p>
    <w:p w14:paraId="60FB904B" w14:textId="149D85D2" w:rsidR="00C76235" w:rsidRDefault="00C76235" w:rsidP="00C76235">
      <w:pPr>
        <w:pStyle w:val="Heading2"/>
        <w:rPr>
          <w:lang w:val="en-US" w:eastAsia="zh-CN"/>
        </w:rPr>
      </w:pPr>
      <w:r>
        <w:rPr>
          <w:lang w:val="en-US" w:eastAsia="zh-CN"/>
        </w:rPr>
        <w:t>General RAN4 Testing Framework</w:t>
      </w:r>
    </w:p>
    <w:p w14:paraId="6103ADC5" w14:textId="2632F646" w:rsidR="00A24A35" w:rsidRDefault="00A24A35" w:rsidP="00C76235">
      <w:pPr>
        <w:rPr>
          <w:lang w:val="en-US" w:eastAsia="zh-CN"/>
        </w:rPr>
      </w:pPr>
      <w:bookmarkStart w:id="2" w:name="Title"/>
      <w:bookmarkStart w:id="3" w:name="DocumentFor"/>
      <w:bookmarkEnd w:id="2"/>
      <w:bookmarkEnd w:id="3"/>
      <w:r>
        <w:rPr>
          <w:lang w:val="en-US" w:eastAsia="zh-CN"/>
        </w:rPr>
        <w:t>In the WF[1], we have the following agreement:</w:t>
      </w:r>
    </w:p>
    <w:p w14:paraId="0F178105" w14:textId="65E0C6FA" w:rsidR="00A24A35" w:rsidRPr="0028052C" w:rsidRDefault="0028052C" w:rsidP="00C76235">
      <w:pPr>
        <w:rPr>
          <w:i/>
          <w:iCs/>
          <w:lang w:val="en-US" w:eastAsia="zh-CN"/>
        </w:rPr>
      </w:pPr>
      <w:r w:rsidRPr="0028052C">
        <w:rPr>
          <w:i/>
          <w:iCs/>
          <w:lang w:val="en-US" w:eastAsia="zh-CN"/>
        </w:rPr>
        <w:t>Companies are invited to provide further analysis/clarifications on the logical models to be used/considered for the RAN4 AI/ML testing framework after RAN1/2 reach agreement on diagram for AI/ML framework. Block diagrams for UE-side testing in R4-2309317 can be taken as reference. FFS whether and how the reference block diagram can be provided for gNB-side testing</w:t>
      </w:r>
      <w:r>
        <w:rPr>
          <w:i/>
          <w:iCs/>
          <w:lang w:val="en-US" w:eastAsia="zh-CN"/>
        </w:rPr>
        <w:t>.</w:t>
      </w:r>
    </w:p>
    <w:p w14:paraId="230710BE" w14:textId="6C747EFD" w:rsidR="0028052C" w:rsidRDefault="0028052C" w:rsidP="00C76235">
      <w:pPr>
        <w:rPr>
          <w:lang w:val="en-US" w:eastAsia="zh-CN"/>
        </w:rPr>
      </w:pPr>
      <w:r>
        <w:rPr>
          <w:lang w:val="en-US" w:eastAsia="zh-CN"/>
        </w:rPr>
        <w:t xml:space="preserve">We have the following observation of block diagram in </w:t>
      </w:r>
      <w:r w:rsidRPr="0028052C">
        <w:rPr>
          <w:lang w:val="en-US" w:eastAsia="zh-CN"/>
        </w:rPr>
        <w:t>R4-2309317</w:t>
      </w:r>
      <w:r w:rsidR="00682C00">
        <w:rPr>
          <w:lang w:val="en-US" w:eastAsia="zh-CN"/>
        </w:rPr>
        <w:t xml:space="preserve"> (figure below)</w:t>
      </w:r>
      <w:r>
        <w:rPr>
          <w:lang w:val="en-US" w:eastAsia="zh-CN"/>
        </w:rPr>
        <w:t>:</w:t>
      </w:r>
    </w:p>
    <w:p w14:paraId="24DCDC54" w14:textId="293E94B0" w:rsidR="000B4548" w:rsidRDefault="000B4548" w:rsidP="00C76235">
      <w:pPr>
        <w:rPr>
          <w:lang w:val="en-US" w:eastAsia="zh-CN"/>
        </w:rPr>
      </w:pPr>
      <w:r>
        <w:rPr>
          <w:lang w:val="en-US" w:eastAsia="zh-CN"/>
        </w:rPr>
        <w:t>One sided</w:t>
      </w:r>
    </w:p>
    <w:p w14:paraId="044111EB" w14:textId="5F8764D3" w:rsidR="000B4548" w:rsidRDefault="000B4548" w:rsidP="00C76235">
      <w:pPr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FB7ABDE" wp14:editId="2DCA875E">
            <wp:extent cx="4415051" cy="2030333"/>
            <wp:effectExtent l="0" t="0" r="5080" b="825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5051" cy="2030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1F17E" w14:textId="0F14BBA7" w:rsidR="000B4548" w:rsidRDefault="000B4548" w:rsidP="00C76235">
      <w:pPr>
        <w:rPr>
          <w:lang w:val="en-US" w:eastAsia="zh-CN"/>
        </w:rPr>
      </w:pPr>
      <w:r>
        <w:rPr>
          <w:lang w:val="en-US" w:eastAsia="zh-CN"/>
        </w:rPr>
        <w:t>Two sided</w:t>
      </w:r>
    </w:p>
    <w:p w14:paraId="3B5CD1C1" w14:textId="271BD47E" w:rsidR="000B4548" w:rsidRDefault="00152F9C" w:rsidP="00C76235">
      <w:pPr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DA46370" wp14:editId="19764B9C">
            <wp:extent cx="4544704" cy="2289074"/>
            <wp:effectExtent l="0" t="0" r="8255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8601" cy="2296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4C890" w14:textId="5A67A2AE" w:rsidR="00F62C82" w:rsidRPr="00F86137" w:rsidRDefault="0028052C" w:rsidP="00C76235">
      <w:pPr>
        <w:rPr>
          <w:b/>
          <w:bCs/>
          <w:lang w:val="en-US" w:eastAsia="zh-CN"/>
        </w:rPr>
      </w:pPr>
      <w:r w:rsidRPr="00F86137">
        <w:rPr>
          <w:b/>
          <w:bCs/>
          <w:lang w:val="en-US" w:eastAsia="zh-CN"/>
        </w:rPr>
        <w:t>Observation</w:t>
      </w:r>
      <w:r w:rsidR="00C13C9E">
        <w:rPr>
          <w:b/>
          <w:bCs/>
          <w:lang w:val="en-US" w:eastAsia="zh-CN"/>
        </w:rPr>
        <w:t xml:space="preserve"> </w:t>
      </w:r>
      <w:r w:rsidR="001C3048">
        <w:rPr>
          <w:b/>
          <w:bCs/>
          <w:lang w:val="en-US" w:eastAsia="zh-CN"/>
        </w:rPr>
        <w:t>2</w:t>
      </w:r>
      <w:r w:rsidRPr="00F86137">
        <w:rPr>
          <w:b/>
          <w:bCs/>
          <w:lang w:val="en-US" w:eastAsia="zh-CN"/>
        </w:rPr>
        <w:t xml:space="preserve">: </w:t>
      </w:r>
      <w:r w:rsidR="000E6D9F" w:rsidRPr="00F86137">
        <w:rPr>
          <w:b/>
          <w:bCs/>
          <w:lang w:val="en-US" w:eastAsia="zh-CN"/>
        </w:rPr>
        <w:t>A few issues are identified in block diagram proposed in R4-2309317</w:t>
      </w:r>
    </w:p>
    <w:p w14:paraId="309E57FF" w14:textId="2CAE85EE" w:rsidR="00D00384" w:rsidRPr="00F86137" w:rsidRDefault="001B1E2E" w:rsidP="000E6D9F">
      <w:pPr>
        <w:pStyle w:val="ListParagraph"/>
        <w:numPr>
          <w:ilvl w:val="0"/>
          <w:numId w:val="36"/>
        </w:numPr>
        <w:ind w:leftChars="0"/>
        <w:rPr>
          <w:b/>
          <w:bCs/>
          <w:lang w:val="en-US" w:eastAsia="zh-CN"/>
        </w:rPr>
      </w:pPr>
      <w:r w:rsidRPr="00F86137">
        <w:rPr>
          <w:b/>
          <w:bCs/>
          <w:lang w:val="en-US" w:eastAsia="zh-CN"/>
        </w:rPr>
        <w:t xml:space="preserve">Signals from DUT to TE is directly or indirectly subject to verification. Given that TE is a verification device itself and verification is done based on the signal from DUT to TE, the verification blocks </w:t>
      </w:r>
      <w:r w:rsidR="00D00384" w:rsidRPr="00F86137">
        <w:rPr>
          <w:b/>
          <w:bCs/>
          <w:lang w:val="en-US" w:eastAsia="zh-CN"/>
        </w:rPr>
        <w:t>in the TE seems to be redundant.</w:t>
      </w:r>
    </w:p>
    <w:p w14:paraId="23BBE3A9" w14:textId="01A4B9DA" w:rsidR="000E6D9F" w:rsidRPr="00F86137" w:rsidRDefault="00682C00" w:rsidP="000E6D9F">
      <w:pPr>
        <w:pStyle w:val="ListParagraph"/>
        <w:numPr>
          <w:ilvl w:val="0"/>
          <w:numId w:val="36"/>
        </w:numPr>
        <w:ind w:leftChars="0"/>
        <w:rPr>
          <w:b/>
          <w:bCs/>
          <w:lang w:val="en-US" w:eastAsia="zh-CN"/>
        </w:rPr>
      </w:pPr>
      <w:r w:rsidRPr="00F86137">
        <w:rPr>
          <w:b/>
          <w:bCs/>
          <w:lang w:val="en-US" w:eastAsia="zh-CN"/>
        </w:rPr>
        <w:t xml:space="preserve">The ground truth information </w:t>
      </w:r>
      <w:r w:rsidR="00152F9C" w:rsidRPr="00F86137">
        <w:rPr>
          <w:b/>
          <w:bCs/>
          <w:lang w:val="en-US" w:eastAsia="zh-CN"/>
        </w:rPr>
        <w:t>for</w:t>
      </w:r>
      <w:r w:rsidRPr="00F86137">
        <w:rPr>
          <w:b/>
          <w:bCs/>
          <w:lang w:val="en-US" w:eastAsia="zh-CN"/>
        </w:rPr>
        <w:t xml:space="preserve"> the performance </w:t>
      </w:r>
      <w:r w:rsidR="00152F9C" w:rsidRPr="00F86137">
        <w:rPr>
          <w:b/>
          <w:bCs/>
          <w:lang w:val="en-US" w:eastAsia="zh-CN"/>
        </w:rPr>
        <w:t xml:space="preserve">monitoring block is missing, which </w:t>
      </w:r>
      <w:r w:rsidR="00815F4A" w:rsidRPr="00F86137">
        <w:rPr>
          <w:b/>
          <w:bCs/>
          <w:lang w:val="en-US" w:eastAsia="zh-CN"/>
        </w:rPr>
        <w:t>might come from TE as network assistan</w:t>
      </w:r>
      <w:r w:rsidR="005949B2">
        <w:rPr>
          <w:b/>
          <w:bCs/>
          <w:lang w:val="en-US" w:eastAsia="zh-CN"/>
        </w:rPr>
        <w:t>ce</w:t>
      </w:r>
      <w:r w:rsidR="00815F4A" w:rsidRPr="00F86137">
        <w:rPr>
          <w:b/>
          <w:bCs/>
          <w:lang w:val="en-US" w:eastAsia="zh-CN"/>
        </w:rPr>
        <w:t xml:space="preserve"> information.</w:t>
      </w:r>
    </w:p>
    <w:p w14:paraId="1B561012" w14:textId="149ED0C8" w:rsidR="00815F4A" w:rsidRPr="00F86137" w:rsidRDefault="005C7A56" w:rsidP="000E6D9F">
      <w:pPr>
        <w:pStyle w:val="ListParagraph"/>
        <w:numPr>
          <w:ilvl w:val="0"/>
          <w:numId w:val="36"/>
        </w:numPr>
        <w:ind w:leftChars="0"/>
        <w:rPr>
          <w:b/>
          <w:bCs/>
          <w:lang w:val="en-US" w:eastAsia="zh-CN"/>
        </w:rPr>
      </w:pPr>
      <w:r w:rsidRPr="00F86137">
        <w:rPr>
          <w:b/>
          <w:bCs/>
          <w:lang w:val="en-US" w:eastAsia="zh-CN"/>
        </w:rPr>
        <w:t>Data collection</w:t>
      </w:r>
      <w:r w:rsidR="00F86137" w:rsidRPr="00F86137">
        <w:rPr>
          <w:b/>
          <w:bCs/>
          <w:lang w:val="en-US" w:eastAsia="zh-CN"/>
        </w:rPr>
        <w:t>/generation is missing in the block diagrams.</w:t>
      </w:r>
    </w:p>
    <w:p w14:paraId="45822411" w14:textId="77777777" w:rsidR="00F62C82" w:rsidRDefault="00F62C82" w:rsidP="00C76235">
      <w:pPr>
        <w:rPr>
          <w:lang w:val="en-US" w:eastAsia="zh-CN"/>
        </w:rPr>
      </w:pPr>
    </w:p>
    <w:p w14:paraId="2DDB6D61" w14:textId="01400C69" w:rsidR="00C76235" w:rsidRDefault="00F86137" w:rsidP="00C76235">
      <w:pPr>
        <w:rPr>
          <w:lang w:val="en-US" w:eastAsia="zh-CN"/>
        </w:rPr>
      </w:pPr>
      <w:r>
        <w:rPr>
          <w:lang w:val="en-US" w:eastAsia="zh-CN"/>
        </w:rPr>
        <w:t>Based on the above observations, w</w:t>
      </w:r>
      <w:r w:rsidR="00C76235">
        <w:rPr>
          <w:lang w:val="en-US" w:eastAsia="zh-CN"/>
        </w:rPr>
        <w:t>e propose the following testing framework block diagram for AI/ML:</w:t>
      </w:r>
    </w:p>
    <w:p w14:paraId="55FFFDCD" w14:textId="64780889" w:rsidR="00C76235" w:rsidRPr="00F86137" w:rsidRDefault="00C76235" w:rsidP="00C76235">
      <w:pPr>
        <w:rPr>
          <w:rFonts w:eastAsiaTheme="minorEastAsia"/>
          <w:b/>
          <w:bCs/>
          <w:lang w:val="en-US" w:eastAsia="zh-TW"/>
        </w:rPr>
      </w:pPr>
      <w:r w:rsidRPr="00F86137">
        <w:rPr>
          <w:b/>
          <w:bCs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3E43538" wp14:editId="64EC33C0">
                <wp:simplePos x="0" y="0"/>
                <wp:positionH relativeFrom="column">
                  <wp:posOffset>138430</wp:posOffset>
                </wp:positionH>
                <wp:positionV relativeFrom="paragraph">
                  <wp:posOffset>345440</wp:posOffset>
                </wp:positionV>
                <wp:extent cx="3964940" cy="3521075"/>
                <wp:effectExtent l="95250" t="0" r="16510" b="22225"/>
                <wp:wrapTopAndBottom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64940" cy="3521075"/>
                          <a:chOff x="0" y="0"/>
                          <a:chExt cx="5005705" cy="5024120"/>
                        </a:xfrm>
                      </wpg:grpSpPr>
                      <wps:wsp>
                        <wps:cNvPr id="28" name="Rectangle: Rounded Corners 28"/>
                        <wps:cNvSpPr/>
                        <wps:spPr>
                          <a:xfrm>
                            <a:off x="551383" y="1304015"/>
                            <a:ext cx="1270152" cy="645160"/>
                          </a:xfrm>
                          <a:prstGeom prst="round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C01038" w14:textId="77777777" w:rsidR="00C76235" w:rsidRPr="003C409D" w:rsidRDefault="00C76235" w:rsidP="00C762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Test configuration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g:grpSp>
                        <wpg:cNvPr id="49" name="Group 49"/>
                        <wpg:cNvGrpSpPr/>
                        <wpg:grpSpPr>
                          <a:xfrm>
                            <a:off x="0" y="0"/>
                            <a:ext cx="5005705" cy="5024120"/>
                            <a:chOff x="0" y="0"/>
                            <a:chExt cx="5005705" cy="5024120"/>
                          </a:xfrm>
                        </wpg:grpSpPr>
                        <wps:wsp>
                          <wps:cNvPr id="26" name="Connector: Elbow 26"/>
                          <wps:cNvCnPr/>
                          <wps:spPr>
                            <a:xfrm>
                              <a:off x="2914193" y="3482487"/>
                              <a:ext cx="914400" cy="310101"/>
                            </a:xfrm>
                            <a:prstGeom prst="bentConnector3">
                              <a:avLst>
                                <a:gd name="adj1" fmla="val 100434"/>
                              </a:avLst>
                            </a:prstGeom>
                            <a:ln w="1270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Straight Connector 27"/>
                          <wps:cNvCnPr/>
                          <wps:spPr>
                            <a:xfrm>
                              <a:off x="2917241" y="1984395"/>
                              <a:ext cx="19216" cy="2477142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  <a:prstDash val="dash"/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48" name="Group 48"/>
                          <wpg:cNvGrpSpPr/>
                          <wpg:grpSpPr>
                            <a:xfrm>
                              <a:off x="0" y="0"/>
                              <a:ext cx="5005705" cy="5024120"/>
                              <a:chOff x="0" y="0"/>
                              <a:chExt cx="5005705" cy="5024120"/>
                            </a:xfrm>
                          </wpg:grpSpPr>
                          <wpg:grpSp>
                            <wpg:cNvPr id="119" name="Group 118">
                              <a:extLst>
                                <a:ext uri="{FF2B5EF4-FFF2-40B4-BE49-F238E27FC236}">
                                  <a16:creationId xmlns:a16="http://schemas.microsoft.com/office/drawing/2014/main" id="{70BE60BE-DC26-8D9B-AE7E-376588FBD455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0" y="0"/>
                                <a:ext cx="5005705" cy="5024120"/>
                                <a:chOff x="-123728" y="0"/>
                                <a:chExt cx="5011219" cy="5024301"/>
                              </a:xfrm>
                            </wpg:grpSpPr>
                            <wps:wsp>
                              <wps:cNvPr id="1" name="Rectangle 1">
                                <a:extLst>
                                  <a:ext uri="{FF2B5EF4-FFF2-40B4-BE49-F238E27FC236}">
                                    <a16:creationId xmlns:a16="http://schemas.microsoft.com/office/drawing/2014/main" id="{2C17352A-027E-1B4D-7D64-FBA9603546F6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00150" y="3172878"/>
                                  <a:ext cx="4009060" cy="18514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" name="Rectangle 2">
                                <a:extLst>
                                  <a:ext uri="{FF2B5EF4-FFF2-40B4-BE49-F238E27FC236}">
                                    <a16:creationId xmlns:a16="http://schemas.microsoft.com/office/drawing/2014/main" id="{77A094E4-740C-4927-8941-2770B935AD1C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" y="8709"/>
                                  <a:ext cx="4046853" cy="20987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" name="Rectangle: Rounded Corners 3">
                                <a:extLst>
                                  <a:ext uri="{FF2B5EF4-FFF2-40B4-BE49-F238E27FC236}">
                                    <a16:creationId xmlns:a16="http://schemas.microsoft.com/office/drawing/2014/main" id="{3DB2829A-D0AC-DAC3-9B58-A3F956062FDC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" y="305882"/>
                                  <a:ext cx="1040675" cy="683622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53B0A5D" w14:textId="77777777" w:rsidR="00C76235" w:rsidRPr="003C409D" w:rsidRDefault="00C76235" w:rsidP="00C762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 xml:space="preserve">Data generator 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4" name="Rectangle: Rounded Corners 4">
                                <a:extLst>
                                  <a:ext uri="{FF2B5EF4-FFF2-40B4-BE49-F238E27FC236}">
                                    <a16:creationId xmlns:a16="http://schemas.microsoft.com/office/drawing/2014/main" id="{F72D7E03-C907-8B4B-7442-0214C77533E4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3051071" y="3755995"/>
                                  <a:ext cx="1040675" cy="683622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5095958" w14:textId="77777777" w:rsidR="00C76235" w:rsidRPr="003C409D" w:rsidRDefault="00C76235" w:rsidP="00C762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AI/ML model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5" name="Connector: Elbow 5">
                                <a:extLst>
                                  <a:ext uri="{FF2B5EF4-FFF2-40B4-BE49-F238E27FC236}">
                                    <a16:creationId xmlns:a16="http://schemas.microsoft.com/office/drawing/2014/main" id="{DCB93044-C996-DBBF-9A24-A93688CD9972}"/>
                                  </a:ext>
                                </a:extLst>
                              </wps:cNvPr>
                              <wps:cNvCnPr>
                                <a:cxnSpLocks/>
                                <a:stCxn id="3" idx="1"/>
                                <a:endCxn id="1" idx="1"/>
                              </wps:cNvCnPr>
                              <wps:spPr>
                                <a:xfrm rot="10800000" flipH="1" flipV="1">
                                  <a:off x="0" y="647693"/>
                                  <a:ext cx="100149" cy="3450896"/>
                                </a:xfrm>
                                <a:prstGeom prst="bentConnector3">
                                  <a:avLst>
                                    <a:gd name="adj1" fmla="val -228493"/>
                                  </a:avLst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Rectangle: Rounded Corners 6">
                                <a:extLst>
                                  <a:ext uri="{FF2B5EF4-FFF2-40B4-BE49-F238E27FC236}">
                                    <a16:creationId xmlns:a16="http://schemas.microsoft.com/office/drawing/2014/main" id="{70B3F719-458F-21BB-5D9B-A5080041325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039379" y="1304062"/>
                                  <a:ext cx="1381023" cy="68040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rgbClr val="92D050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2B54A5B" w14:textId="77777777" w:rsidR="00C76235" w:rsidRPr="003C409D" w:rsidRDefault="00C76235" w:rsidP="00C762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w:t>Model control/ signaling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7" name="Rectangle: Rounded Corners 7">
                                <a:extLst>
                                  <a:ext uri="{FF2B5EF4-FFF2-40B4-BE49-F238E27FC236}">
                                    <a16:creationId xmlns:a16="http://schemas.microsoft.com/office/drawing/2014/main" id="{2E96F54A-18A0-B13B-5BC8-4C1386EDEBF0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3006181" y="316227"/>
                                  <a:ext cx="1040675" cy="683622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FF2402E" w14:textId="77777777" w:rsidR="00C76235" w:rsidRPr="003C409D" w:rsidRDefault="00C76235" w:rsidP="00C762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AI/ML model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8" name="Connector: Elbow 8">
                                <a:extLst>
                                  <a:ext uri="{FF2B5EF4-FFF2-40B4-BE49-F238E27FC236}">
                                    <a16:creationId xmlns:a16="http://schemas.microsoft.com/office/drawing/2014/main" id="{85BCC124-A6C1-1CC6-6801-FF7AF2674026}"/>
                                  </a:ext>
                                </a:extLst>
                              </wps:cNvPr>
                              <wps:cNvCnPr>
                                <a:cxnSpLocks/>
                                <a:stCxn id="6" idx="3"/>
                              </wps:cNvCnPr>
                              <wps:spPr>
                                <a:xfrm flipV="1">
                                  <a:off x="3420402" y="989504"/>
                                  <a:ext cx="150977" cy="654761"/>
                                </a:xfrm>
                                <a:prstGeom prst="bentConnector2">
                                  <a:avLst/>
                                </a:prstGeom>
                                <a:ln>
                                  <a:solidFill>
                                    <a:srgbClr val="00B05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Connector: Elbow 9">
                                <a:extLst>
                                  <a:ext uri="{FF2B5EF4-FFF2-40B4-BE49-F238E27FC236}">
                                    <a16:creationId xmlns:a16="http://schemas.microsoft.com/office/drawing/2014/main" id="{DA76007E-8B6E-6E82-F2B8-E076BBDD90E8}"/>
                                  </a:ext>
                                </a:extLst>
                              </wps:cNvPr>
                              <wps:cNvCnPr>
                                <a:cxnSpLocks/>
                                <a:stCxn id="6" idx="3"/>
                                <a:endCxn id="4" idx="0"/>
                              </wps:cNvCnPr>
                              <wps:spPr>
                                <a:xfrm>
                                  <a:off x="3420402" y="1644264"/>
                                  <a:ext cx="151007" cy="2111731"/>
                                </a:xfrm>
                                <a:prstGeom prst="bentConnector2">
                                  <a:avLst/>
                                </a:prstGeom>
                                <a:ln>
                                  <a:solidFill>
                                    <a:srgbClr val="00B05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Straight Arrow Connector 10">
                                <a:extLst>
                                  <a:ext uri="{FF2B5EF4-FFF2-40B4-BE49-F238E27FC236}">
                                    <a16:creationId xmlns:a16="http://schemas.microsoft.com/office/drawing/2014/main" id="{4A80473E-419C-155D-1D29-5E4C6D6967C8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>
                                  <a:off x="1372653" y="1962068"/>
                                  <a:ext cx="0" cy="1221288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2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Rectangle: Rounded Corners 11">
                                <a:extLst>
                                  <a:ext uri="{FF2B5EF4-FFF2-40B4-BE49-F238E27FC236}">
                                    <a16:creationId xmlns:a16="http://schemas.microsoft.com/office/drawing/2014/main" id="{97117E64-8DCF-0758-D98C-B06B244576F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040676" y="4487363"/>
                                  <a:ext cx="2195650" cy="42672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4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B94E440" w14:textId="77777777" w:rsidR="00C76235" w:rsidRPr="003C409D" w:rsidRDefault="00C76235" w:rsidP="00C762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Performance monitoring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g:grpSp>
                              <wpg:cNvPr id="12" name="Group 12">
                                <a:extLst>
                                  <a:ext uri="{FF2B5EF4-FFF2-40B4-BE49-F238E27FC236}">
                                    <a16:creationId xmlns:a16="http://schemas.microsoft.com/office/drawing/2014/main" id="{5D5B2869-95F5-DF89-BF0E-20238F5F17E1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4046855" y="658037"/>
                                  <a:ext cx="840636" cy="3537076"/>
                                  <a:chOff x="4046856" y="658037"/>
                                  <a:chExt cx="1409783" cy="3437016"/>
                                </a:xfrm>
                              </wpg:grpSpPr>
                              <wps:wsp>
                                <wps:cNvPr id="23" name="Connector: Elbow 23">
                                  <a:extLst>
                                    <a:ext uri="{FF2B5EF4-FFF2-40B4-BE49-F238E27FC236}">
                                      <a16:creationId xmlns:a16="http://schemas.microsoft.com/office/drawing/2014/main" id="{6A73FCB1-9A27-7708-0F46-3813A4FB8EFA}"/>
                                    </a:ext>
                                  </a:extLst>
                                </wps:cNvPr>
                                <wps:cNvCnPr>
                                  <a:cxnSpLocks/>
                                  <a:endCxn id="7" idx="3"/>
                                </wps:cNvCnPr>
                                <wps:spPr>
                                  <a:xfrm rot="16200000" flipV="1">
                                    <a:off x="3014385" y="1690508"/>
                                    <a:ext cx="3437015" cy="1372074"/>
                                  </a:xfrm>
                                  <a:prstGeom prst="bentConnector2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4" name="Straight Connector 24">
                                  <a:extLst>
                                    <a:ext uri="{FF2B5EF4-FFF2-40B4-BE49-F238E27FC236}">
                                      <a16:creationId xmlns:a16="http://schemas.microsoft.com/office/drawing/2014/main" id="{F049B4BC-AA39-D019-F39F-14C98FE033C7}"/>
                                    </a:ext>
                                  </a:extLst>
                                </wps:cNvPr>
                                <wps:cNvCnPr>
                                  <a:endCxn id="4" idx="3"/>
                                </wps:cNvCnPr>
                                <wps:spPr>
                                  <a:xfrm flipH="1">
                                    <a:off x="4122141" y="4095053"/>
                                    <a:ext cx="1334498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3" name="Straight Arrow Connector 13">
                                <a:extLst>
                                  <a:ext uri="{FF2B5EF4-FFF2-40B4-BE49-F238E27FC236}">
                                    <a16:creationId xmlns:a16="http://schemas.microsoft.com/office/drawing/2014/main" id="{1BA80172-4086-EE3F-4A5C-48D0EE37B76C}"/>
                                  </a:ext>
                                </a:extLst>
                              </wps:cNvPr>
                              <wps:cNvCnPr>
                                <a:cxnSpLocks/>
                                <a:stCxn id="1" idx="1"/>
                                <a:endCxn id="4" idx="1"/>
                              </wps:cNvCnPr>
                              <wps:spPr>
                                <a:xfrm flipV="1">
                                  <a:off x="100150" y="4097807"/>
                                  <a:ext cx="2950921" cy="783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Connector: Elbow 14">
                                <a:extLst>
                                  <a:ext uri="{FF2B5EF4-FFF2-40B4-BE49-F238E27FC236}">
                                    <a16:creationId xmlns:a16="http://schemas.microsoft.com/office/drawing/2014/main" id="{4E0272A6-C267-1E23-3B96-C03A26B1B0A9}"/>
                                  </a:ext>
                                </a:extLst>
                              </wps:cNvPr>
                              <wps:cNvCnPr>
                                <a:cxnSpLocks/>
                                <a:endCxn id="11" idx="1"/>
                              </wps:cNvCnPr>
                              <wps:spPr>
                                <a:xfrm rot="16200000" flipH="1">
                                  <a:off x="488732" y="4148778"/>
                                  <a:ext cx="602917" cy="500971"/>
                                </a:xfrm>
                                <a:prstGeom prst="bentConnector2">
                                  <a:avLst/>
                                </a:prstGeom>
                                <a:ln w="12700">
                                  <a:solidFill>
                                    <a:schemeClr val="accent4">
                                      <a:lumMod val="75000"/>
                                    </a:schemeClr>
                                  </a:solidFill>
                                  <a:prstDash val="dash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Connector: Elbow 15">
                                <a:extLst>
                                  <a:ext uri="{FF2B5EF4-FFF2-40B4-BE49-F238E27FC236}">
                                    <a16:creationId xmlns:a16="http://schemas.microsoft.com/office/drawing/2014/main" id="{63A2A1EF-CE6C-79A8-E820-121B16BF88EC}"/>
                                  </a:ext>
                                </a:extLst>
                              </wps:cNvPr>
                              <wps:cNvCnPr>
                                <a:stCxn id="4" idx="2"/>
                                <a:endCxn id="11" idx="3"/>
                              </wps:cNvCnPr>
                              <wps:spPr>
                                <a:xfrm rot="5400000">
                                  <a:off x="3273314" y="4402628"/>
                                  <a:ext cx="261106" cy="335082"/>
                                </a:xfrm>
                                <a:prstGeom prst="bentConnector2">
                                  <a:avLst/>
                                </a:prstGeom>
                                <a:ln w="12700">
                                  <a:solidFill>
                                    <a:schemeClr val="accent4">
                                      <a:lumMod val="75000"/>
                                    </a:schemeClr>
                                  </a:solidFill>
                                  <a:prstDash val="dash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TextBox 95">
                                <a:extLst>
                                  <a:ext uri="{FF2B5EF4-FFF2-40B4-BE49-F238E27FC236}">
                                    <a16:creationId xmlns:a16="http://schemas.microsoft.com/office/drawing/2014/main" id="{57A60992-4B7C-1852-E5FE-6CFA35D8375A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471761" y="3242159"/>
                                  <a:ext cx="627952" cy="31653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A05464B" w14:textId="77777777" w:rsidR="00C76235" w:rsidRPr="003C409D" w:rsidRDefault="00C76235" w:rsidP="00C762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DUT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9" name="Straight Arrow Connector 19">
                                <a:extLst>
                                  <a:ext uri="{FF2B5EF4-FFF2-40B4-BE49-F238E27FC236}">
                                    <a16:creationId xmlns:a16="http://schemas.microsoft.com/office/drawing/2014/main" id="{CF7D38B7-A651-BFBC-00D2-0A0E684C7593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 flipV="1">
                                  <a:off x="836025" y="999849"/>
                                  <a:ext cx="0" cy="304213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2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Rectangle: Rounded Corners 20">
                                <a:extLst>
                                  <a:ext uri="{FF2B5EF4-FFF2-40B4-BE49-F238E27FC236}">
                                    <a16:creationId xmlns:a16="http://schemas.microsoft.com/office/drawing/2014/main" id="{46523252-A25A-148D-098B-4C3C696F5E44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-123728" y="2456601"/>
                                  <a:ext cx="1400160" cy="42672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2">
                                    <a:lumMod val="60000"/>
                                    <a:lumOff val="4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B89652E" w14:textId="77777777" w:rsidR="00C76235" w:rsidRPr="003C409D" w:rsidRDefault="00C76235" w:rsidP="00C762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Data collection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21" name="Straight Arrow Connector 21">
                                <a:extLst>
                                  <a:ext uri="{FF2B5EF4-FFF2-40B4-BE49-F238E27FC236}">
                                    <a16:creationId xmlns:a16="http://schemas.microsoft.com/office/drawing/2014/main" id="{539D81C2-C646-A554-5B8D-28A1AFD4FEB5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>
                                  <a:off x="298664" y="989504"/>
                                  <a:ext cx="0" cy="1459782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FFC00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" name="Connector: Elbow 22">
                                <a:extLst>
                                  <a:ext uri="{FF2B5EF4-FFF2-40B4-BE49-F238E27FC236}">
                                    <a16:creationId xmlns:a16="http://schemas.microsoft.com/office/drawing/2014/main" id="{82105A42-DCAF-40C1-1A25-A9BA2BB09DE1}"/>
                                  </a:ext>
                                </a:extLst>
                              </wps:cNvPr>
                              <wps:cNvCnPr>
                                <a:stCxn id="4" idx="3"/>
                                <a:endCxn id="20" idx="3"/>
                              </wps:cNvCnPr>
                              <wps:spPr>
                                <a:xfrm flipH="1" flipV="1">
                                  <a:off x="1276432" y="2669962"/>
                                  <a:ext cx="2815313" cy="1427844"/>
                                </a:xfrm>
                                <a:prstGeom prst="bentConnector3">
                                  <a:avLst>
                                    <a:gd name="adj1" fmla="val -8129"/>
                                  </a:avLst>
                                </a:prstGeom>
                                <a:ln w="12700">
                                  <a:solidFill>
                                    <a:srgbClr val="FFC00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" name="TextBox 96">
                                <a:extLst>
                                  <a:ext uri="{FF2B5EF4-FFF2-40B4-BE49-F238E27FC236}">
                                    <a16:creationId xmlns:a16="http://schemas.microsoft.com/office/drawing/2014/main" id="{714A7D97-7B30-4DFB-75BB-4EE6021D9FF8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1405956" y="0"/>
                                  <a:ext cx="638093" cy="37975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76652F6" w14:textId="77777777" w:rsidR="00C76235" w:rsidRPr="003C409D" w:rsidRDefault="00C76235" w:rsidP="00C762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TE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s:wsp>
                            <wps:cNvPr id="47" name="Straight Arrow Connector 47"/>
                            <wps:cNvCnPr/>
                            <wps:spPr>
                              <a:xfrm flipV="1">
                                <a:off x="1831544" y="1641652"/>
                                <a:ext cx="332028" cy="903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E43538" id="Group 50" o:spid="_x0000_s1026" style="position:absolute;margin-left:10.9pt;margin-top:27.2pt;width:312.2pt;height:277.25pt;z-index:251659264;mso-width-relative:margin;mso-height-relative:margin" coordsize="50057,50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">
                <v:roundrect id="Rectangle: Rounded Corners 28" o:spid="_x0000_s1027" style="position:absolute;left:5513;top:13040;width:12702;height:645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" fillcolor="#aeaaaa [2414]" strokecolor="black [3213]" strokeweight="1pt">
                  <v:stroke joinstyle="miter"/>
                  <v:textbox>
                    <w:txbxContent>
                      <w:p w14:paraId="5AC01038" w14:textId="77777777" w:rsidR="00C76235" w:rsidRPr="003C409D" w:rsidRDefault="00C76235" w:rsidP="00C76235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</w:pPr>
                        <w:r w:rsidRPr="003C409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Test configuration</w:t>
                        </w:r>
                      </w:p>
                    </w:txbxContent>
                  </v:textbox>
                </v:roundrect>
                <v:group id="Group 49" o:spid="_x0000_s1028" style="position:absolute;width:50057;height:50241" coordsize="50057,5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26" o:spid="_x0000_s1029" type="#_x0000_t34" style="position:absolute;left:29141;top:34824;width:9144;height:310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" adj="21694" strokecolor="#bf8f00 [2407]" strokeweight="1pt">
                    <v:stroke dashstyle="dash" endarrow="block"/>
                  </v:shape>
                  <v:line id="Straight Connector 27" o:spid="_x0000_s1030" style="position:absolute;visibility:visible;mso-wrap-style:square" from="29172,19843" to="29364,44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" strokecolor="#bf8f00 [2407]" strokeweight="1pt">
                    <v:stroke dashstyle="dash" startarrow="block" joinstyle="miter"/>
                  </v:line>
                  <v:group id="Group 48" o:spid="_x0000_s1031" style="position:absolute;width:50057;height:50241" coordsize="50057,5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<v:group id="Group 118" o:spid="_x0000_s1032" style="position:absolute;width:50057;height:50241" coordorigin="-1237" coordsize="50112,502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Uc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kxX8PhMukJsfAAAA//8DAFBLAQItABQABgAIAAAAIQDb4fbL7gAAAIUBAAATAAAAAAAAAAAA&#10;AAAAAAAAAABbQ29udGVudF9UeXBlc10ueG1sUEsBAi0AFAAGAAgAAAAhAFr0LFu/AAAAFQEAAAsA&#10;AAAAAAAAAAAAAAAAHwEAAF9yZWxzLy5yZWxzUEsBAi0AFAAGAAgAAAAhAF8npRzEAAAA3AAAAA8A&#10;AAAAAAAAAAAAAAAABwIAAGRycy9kb3ducmV2LnhtbFBLBQYAAAAAAwADALcAAAD4AgAAAAA=&#10;">
                      <v:rect id="Rectangle 1" o:spid="_x0000_s1033" style="position:absolute;left:1001;top:31728;width:40091;height:185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" filled="f" strokecolor="black [3213]" strokeweight="1.5pt"/>
                      <v:rect id="Rectangle 2" o:spid="_x0000_s1034" style="position:absolute;top:87;width:40468;height:20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" filled="f" strokecolor="#1f3763 [1604]" strokeweight="1.5pt"/>
                      <v:roundrect id="Rectangle: Rounded Corners 3" o:spid="_x0000_s1035" style="position:absolute;top:3058;width:10406;height:68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" fillcolor="#f7caac [1301]" strokecolor="black [3213]" strokeweight="1pt">
                        <v:stroke joinstyle="miter"/>
                        <v:textbox>
                          <w:txbxContent>
                            <w:p w14:paraId="153B0A5D" w14:textId="77777777" w:rsidR="00C76235" w:rsidRPr="003C409D" w:rsidRDefault="00C76235" w:rsidP="00C762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 xml:space="preserve">Data generator </w:t>
                              </w:r>
                            </w:p>
                          </w:txbxContent>
                        </v:textbox>
                      </v:roundrect>
                      <v:roundrect id="Rectangle: Rounded Corners 4" o:spid="_x0000_s1036" style="position:absolute;left:30510;top:37559;width:10407;height:68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" fillcolor="#9cc2e5 [1944]" strokecolor="black [3213]" strokeweight="1pt">
                        <v:stroke joinstyle="miter"/>
                        <v:textbox>
                          <w:txbxContent>
                            <w:p w14:paraId="15095958" w14:textId="77777777" w:rsidR="00C76235" w:rsidRPr="003C409D" w:rsidRDefault="00C76235" w:rsidP="00C762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AI/ML model</w:t>
                              </w:r>
                            </w:p>
                          </w:txbxContent>
                        </v:textbox>
                      </v:roundrect>
                      <v:shape id="Connector: Elbow 5" o:spid="_x0000_s1037" type="#_x0000_t34" style="position:absolute;top:6476;width:1001;height:34509;rotation:18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" adj="-49354" strokecolor="black [3213]" strokeweight=".5pt">
                        <v:stroke endarrow="block"/>
                        <o:lock v:ext="edit" shapetype="f"/>
                      </v:shape>
                      <v:roundrect id="Rectangle: Rounded Corners 6" o:spid="_x0000_s1038" style="position:absolute;left:20393;top:13040;width:13811;height:68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" fillcolor="#92d050" strokecolor="black [3213]" strokeweight="1pt">
                        <v:stroke joinstyle="miter"/>
                        <v:textbox>
                          <w:txbxContent>
                            <w:p w14:paraId="22B54A5B" w14:textId="77777777" w:rsidR="00C76235" w:rsidRPr="003C409D" w:rsidRDefault="00C76235" w:rsidP="00C762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Model control/ </w:t>
                              </w:r>
                              <w:proofErr w:type="gramStart"/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signaling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roundrect id="Rectangle: Rounded Corners 7" o:spid="_x0000_s1039" style="position:absolute;left:30061;top:3162;width:10407;height:68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" fillcolor="#9cc2e5 [1944]" strokecolor="black [3213]" strokeweight="1pt">
                        <v:stroke dashstyle="dash" joinstyle="miter"/>
                        <v:textbox>
                          <w:txbxContent>
                            <w:p w14:paraId="1FF2402E" w14:textId="77777777" w:rsidR="00C76235" w:rsidRPr="003C409D" w:rsidRDefault="00C76235" w:rsidP="00C762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AI/ML model</w:t>
                              </w:r>
                            </w:p>
                          </w:txbxContent>
                        </v:textbox>
                      </v:roundrect>
                      <v:shapetype id="_x0000_t33" coordsize="21600,21600" o:spt="33" o:oned="t" path="m,l21600,r,21600e" filled="f">
                        <v:stroke joinstyle="miter"/>
                        <v:path arrowok="t" fillok="f" o:connecttype="none"/>
                        <o:lock v:ext="edit" shapetype="t"/>
                      </v:shapetype>
                      <v:shape id="Connector: Elbow 8" o:spid="_x0000_s1040" type="#_x0000_t33" style="position:absolute;left:34204;top:9895;width:1509;height:654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" strokecolor="#00b050" strokeweight=".5pt">
                        <v:stroke endarrow="block"/>
                        <o:lock v:ext="edit" shapetype="f"/>
                      </v:shape>
                      <v:shape id="Connector: Elbow 9" o:spid="_x0000_s1041" type="#_x0000_t33" style="position:absolute;left:34204;top:16442;width:1510;height:2111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" strokecolor="#00b050" strokeweight=".5pt">
                        <v:stroke endarrow="block"/>
                        <o:lock v:ext="edit" shapetype="f"/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10" o:spid="_x0000_s1042" type="#_x0000_t32" style="position:absolute;left:13726;top:19620;width:0;height:122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" strokecolor="#44546a [3215]" strokeweight="1pt">
                        <v:stroke endarrow="block" joinstyle="miter"/>
                        <o:lock v:ext="edit" shapetype="f"/>
                      </v:shape>
                      <v:roundrect id="Rectangle: Rounded Corners 11" o:spid="_x0000_s1043" style="position:absolute;left:10406;top:44873;width:21957;height:42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" fillcolor="#ffe599 [1303]" strokecolor="black [3213]" strokeweight="1pt">
                        <v:stroke dashstyle="dash" joinstyle="miter"/>
                        <v:textbox>
                          <w:txbxContent>
                            <w:p w14:paraId="2B94E440" w14:textId="77777777" w:rsidR="00C76235" w:rsidRPr="003C409D" w:rsidRDefault="00C76235" w:rsidP="00C762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Performance monitoring</w:t>
                              </w:r>
                            </w:p>
                          </w:txbxContent>
                        </v:textbox>
                      </v:roundrect>
                      <v:group id="Group 12" o:spid="_x0000_s1044" style="position:absolute;left:40468;top:6580;width:8406;height:35371" coordorigin="40468,6580" coordsize="14097,34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<v:shape id="Connector: Elbow 23" o:spid="_x0000_s1045" type="#_x0000_t33" style="position:absolute;left:30144;top:16904;width:34370;height:13721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" strokecolor="black [3213]" strokeweight="1pt">
                          <v:stroke endarrow="block"/>
                          <o:lock v:ext="edit" shapetype="f"/>
                        </v:shape>
                        <v:line id="Straight Connector 24" o:spid="_x0000_s1046" style="position:absolute;flip:x;visibility:visible;mso-wrap-style:square" from="41221,40950" to="54566,40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" strokecolor="black [3213]" strokeweight="1pt">
                          <v:stroke joinstyle="miter"/>
                        </v:line>
                      </v:group>
                      <v:shape id="Straight Arrow Connector 13" o:spid="_x0000_s1047" type="#_x0000_t32" style="position:absolute;left:1001;top:40978;width:29509;height: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" strokecolor="#4472c4 [3204]" strokeweight=".5pt">
                        <v:stroke endarrow="block" joinstyle="miter"/>
                        <o:lock v:ext="edit" shapetype="f"/>
                      </v:shape>
                      <v:shape id="Connector: Elbow 14" o:spid="_x0000_s1048" type="#_x0000_t33" style="position:absolute;left:4887;top:41488;width:6029;height:5009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" strokecolor="#bf8f00 [2407]" strokeweight="1pt">
                        <v:stroke dashstyle="dash" endarrow="block"/>
                        <o:lock v:ext="edit" shapetype="f"/>
                      </v:shape>
                      <v:shape id="Connector: Elbow 15" o:spid="_x0000_s1049" type="#_x0000_t33" style="position:absolute;left:32733;top:44026;width:2611;height:3351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" strokecolor="#bf8f00 [2407]" strokeweight="1pt">
                        <v:stroke dashstyle="dash" endarrow="block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95" o:spid="_x0000_s1050" type="#_x0000_t202" style="position:absolute;left:4717;top:32421;width:6280;height:3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    <v:textbox>
                          <w:txbxContent>
                            <w:p w14:paraId="0A05464B" w14:textId="77777777" w:rsidR="00C76235" w:rsidRPr="003C409D" w:rsidRDefault="00C76235" w:rsidP="00C762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DUT</w:t>
                              </w:r>
                            </w:p>
                          </w:txbxContent>
                        </v:textbox>
                      </v:shape>
                      <v:shape id="Straight Arrow Connector 19" o:spid="_x0000_s1051" type="#_x0000_t32" style="position:absolute;left:8360;top:9998;width:0;height:304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" strokecolor="#44546a [3215]" strokeweight="1pt">
                        <v:stroke endarrow="block" joinstyle="miter"/>
                        <o:lock v:ext="edit" shapetype="f"/>
                      </v:shape>
                      <v:roundrect id="Rectangle: Rounded Corners 20" o:spid="_x0000_s1052" style="position:absolute;left:-1237;top:24566;width:14001;height:42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" fillcolor="#f4b083 [1941]" strokecolor="black [3213]" strokeweight="1pt">
                        <v:stroke joinstyle="miter"/>
                        <v:textbox>
                          <w:txbxContent>
                            <w:p w14:paraId="7B89652E" w14:textId="77777777" w:rsidR="00C76235" w:rsidRPr="003C409D" w:rsidRDefault="00C76235" w:rsidP="00C762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Data collection</w:t>
                              </w:r>
                            </w:p>
                          </w:txbxContent>
                        </v:textbox>
                      </v:roundrect>
                      <v:shape id="Straight Arrow Connector 21" o:spid="_x0000_s1053" type="#_x0000_t32" style="position:absolute;left:2986;top:9895;width:0;height:145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" strokecolor="#ffc000" strokeweight="1pt">
                        <v:stroke endarrow="block" joinstyle="miter"/>
                        <o:lock v:ext="edit" shapetype="f"/>
                      </v:shape>
                      <v:shape id="Connector: Elbow 22" o:spid="_x0000_s1054" type="#_x0000_t34" style="position:absolute;left:12764;top:26699;width:28153;height:14279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" adj="-1756" strokecolor="#ffc000" strokeweight="1pt">
                        <v:stroke endarrow="block"/>
                      </v:shape>
                      <v:shape id="TextBox 96" o:spid="_x0000_s1055" type="#_x0000_t202" style="position:absolute;left:14059;width:6381;height:3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      <v:textbox>
                          <w:txbxContent>
                            <w:p w14:paraId="076652F6" w14:textId="77777777" w:rsidR="00C76235" w:rsidRPr="003C409D" w:rsidRDefault="00C76235" w:rsidP="00C762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TE</w:t>
                              </w:r>
                            </w:p>
                          </w:txbxContent>
                        </v:textbox>
                      </v:shape>
                    </v:group>
                    <v:shape id="Straight Arrow Connector 47" o:spid="_x0000_s1056" type="#_x0000_t32" style="position:absolute;left:18315;top:16416;width:3320;height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" strokecolor="#393737 [814]" strokeweight=".5pt">
                      <v:stroke endarrow="block" joinstyle="miter"/>
                    </v:shape>
                  </v:group>
                </v:group>
                <w10:wrap type="topAndBottom"/>
              </v:group>
            </w:pict>
          </mc:Fallback>
        </mc:AlternateContent>
      </w:r>
      <w:r w:rsidRPr="00F86137">
        <w:rPr>
          <w:b/>
          <w:bCs/>
          <w:lang w:val="en-US" w:eastAsia="zh-CN"/>
        </w:rPr>
        <w:t>P</w:t>
      </w:r>
      <w:r w:rsidRPr="00F86137">
        <w:rPr>
          <w:rFonts w:eastAsiaTheme="minorEastAsia" w:hint="eastAsia"/>
          <w:b/>
          <w:bCs/>
          <w:lang w:val="en-US" w:eastAsia="zh-TW"/>
        </w:rPr>
        <w:t>r</w:t>
      </w:r>
      <w:r w:rsidRPr="00F86137">
        <w:rPr>
          <w:rFonts w:eastAsiaTheme="minorEastAsia"/>
          <w:b/>
          <w:bCs/>
          <w:lang w:val="en-US" w:eastAsia="zh-TW"/>
        </w:rPr>
        <w:t>oposal</w:t>
      </w:r>
      <w:r w:rsidR="006B1E35">
        <w:rPr>
          <w:rFonts w:eastAsiaTheme="minorEastAsia"/>
          <w:b/>
          <w:bCs/>
          <w:lang w:val="en-US" w:eastAsia="zh-TW"/>
        </w:rPr>
        <w:t xml:space="preserve"> 6</w:t>
      </w:r>
      <w:r w:rsidRPr="00F86137">
        <w:rPr>
          <w:rFonts w:eastAsiaTheme="minorEastAsia"/>
          <w:b/>
          <w:bCs/>
          <w:lang w:val="en-US" w:eastAsia="zh-TW"/>
        </w:rPr>
        <w:t>: RAN4 consider the following block diagram to capture the listed open issues studied in AI/ML RAN4 interoperability and testability</w:t>
      </w:r>
    </w:p>
    <w:p w14:paraId="58B879F6" w14:textId="77777777" w:rsidR="00C76235" w:rsidRDefault="00C76235" w:rsidP="00C76235">
      <w:pPr>
        <w:rPr>
          <w:lang w:val="en-US" w:eastAsia="zh-CN"/>
        </w:rPr>
      </w:pPr>
    </w:p>
    <w:p w14:paraId="382BC010" w14:textId="77777777" w:rsidR="00C76235" w:rsidRPr="00574F55" w:rsidRDefault="00C76235" w:rsidP="00C76235">
      <w:pPr>
        <w:pStyle w:val="ListParagraph"/>
        <w:numPr>
          <w:ilvl w:val="0"/>
          <w:numId w:val="24"/>
        </w:numPr>
        <w:ind w:leftChars="0"/>
        <w:rPr>
          <w:b/>
          <w:bCs/>
          <w:lang w:val="en-US" w:eastAsia="zh-CN"/>
        </w:rPr>
      </w:pPr>
      <w:r w:rsidRPr="00574F55">
        <w:rPr>
          <w:b/>
          <w:bCs/>
          <w:lang w:val="en-US" w:eastAsia="zh-CN"/>
        </w:rPr>
        <w:t>Inference tests: under a static configuration, TE verifies the performance of AI/ML model based on the output it produces with possible post processing by TE’s reference AI/ML model, if two-sided model is considered.</w:t>
      </w:r>
    </w:p>
    <w:p w14:paraId="0173FCA9" w14:textId="77777777" w:rsidR="00C76235" w:rsidRPr="00574F55" w:rsidRDefault="00C76235" w:rsidP="00C76235">
      <w:pPr>
        <w:pStyle w:val="ListParagraph"/>
        <w:numPr>
          <w:ilvl w:val="0"/>
          <w:numId w:val="24"/>
        </w:numPr>
        <w:ind w:leftChars="0"/>
        <w:rPr>
          <w:b/>
          <w:bCs/>
          <w:lang w:val="en-US" w:eastAsia="zh-CN"/>
        </w:rPr>
      </w:pPr>
      <w:r w:rsidRPr="00574F55">
        <w:rPr>
          <w:b/>
          <w:bCs/>
          <w:lang w:val="en-US" w:eastAsia="zh-CN"/>
        </w:rPr>
        <w:t>Model management related tests: DUT executes the actions triggered by model control or associated signaling, and TE verifies the reaction on the DUT AI/ML model against the defined requirement.</w:t>
      </w:r>
    </w:p>
    <w:p w14:paraId="7150D018" w14:textId="06DA6D74" w:rsidR="00D50BA8" w:rsidRPr="00574F55" w:rsidRDefault="00D50BA8" w:rsidP="00C76235">
      <w:pPr>
        <w:pStyle w:val="ListParagraph"/>
        <w:numPr>
          <w:ilvl w:val="0"/>
          <w:numId w:val="24"/>
        </w:numPr>
        <w:ind w:leftChars="0"/>
        <w:rPr>
          <w:b/>
          <w:bCs/>
          <w:lang w:val="en-US" w:eastAsia="zh-CN"/>
        </w:rPr>
      </w:pPr>
      <w:r w:rsidRPr="00574F55">
        <w:rPr>
          <w:b/>
          <w:bCs/>
          <w:lang w:val="en-US" w:eastAsia="zh-CN"/>
        </w:rPr>
        <w:t xml:space="preserve">Two sided model: TE has AI/ML models connected with </w:t>
      </w:r>
      <w:r w:rsidR="0019214C" w:rsidRPr="00574F55">
        <w:rPr>
          <w:b/>
          <w:bCs/>
          <w:lang w:val="en-US" w:eastAsia="zh-CN"/>
        </w:rPr>
        <w:t>DUT AI/ML models, a</w:t>
      </w:r>
      <w:r w:rsidR="00957CDE" w:rsidRPr="00574F55">
        <w:rPr>
          <w:b/>
          <w:bCs/>
          <w:lang w:val="en-US" w:eastAsia="zh-CN"/>
        </w:rPr>
        <w:t xml:space="preserve">nd the AI/ML models in the TE </w:t>
      </w:r>
      <w:r w:rsidR="00A24A35" w:rsidRPr="00574F55">
        <w:rPr>
          <w:b/>
          <w:bCs/>
          <w:lang w:val="en-US" w:eastAsia="zh-CN"/>
        </w:rPr>
        <w:t>are part of the test.</w:t>
      </w:r>
    </w:p>
    <w:p w14:paraId="633F065E" w14:textId="77777777" w:rsidR="00C76235" w:rsidRDefault="00C76235" w:rsidP="00C76235">
      <w:pPr>
        <w:pStyle w:val="ListParagraph"/>
        <w:numPr>
          <w:ilvl w:val="0"/>
          <w:numId w:val="24"/>
        </w:numPr>
        <w:ind w:leftChars="0"/>
        <w:rPr>
          <w:b/>
          <w:bCs/>
          <w:lang w:val="en-US" w:eastAsia="zh-CN"/>
        </w:rPr>
      </w:pPr>
      <w:r w:rsidRPr="00574F55">
        <w:rPr>
          <w:b/>
          <w:bCs/>
          <w:lang w:val="en-US" w:eastAsia="zh-CN"/>
        </w:rPr>
        <w:t>Data collection: RAN4 can collect (emulated) data from DUT AI/ML model output and/or data generator in TE.</w:t>
      </w:r>
    </w:p>
    <w:p w14:paraId="06B1F395" w14:textId="77777777" w:rsidR="00574F55" w:rsidRPr="00574F55" w:rsidRDefault="00574F55" w:rsidP="00574F55">
      <w:pPr>
        <w:pStyle w:val="ListParagraph"/>
        <w:ind w:leftChars="0" w:left="720" w:firstLine="0"/>
        <w:rPr>
          <w:b/>
          <w:bCs/>
          <w:lang w:val="en-US" w:eastAsia="zh-CN"/>
        </w:rPr>
      </w:pPr>
    </w:p>
    <w:p w14:paraId="787AE436" w14:textId="640CD7BC" w:rsidR="00F86137" w:rsidRPr="00574F55" w:rsidRDefault="00F86137" w:rsidP="00F86137">
      <w:pPr>
        <w:ind w:left="360"/>
        <w:rPr>
          <w:b/>
          <w:bCs/>
          <w:lang w:val="en-US" w:eastAsia="zh-CN"/>
        </w:rPr>
      </w:pPr>
      <w:r w:rsidRPr="00574F55">
        <w:rPr>
          <w:b/>
          <w:bCs/>
          <w:lang w:val="en-US" w:eastAsia="zh-CN"/>
        </w:rPr>
        <w:lastRenderedPageBreak/>
        <w:t>Note that some of the reporting</w:t>
      </w:r>
      <w:r w:rsidR="00574F55" w:rsidRPr="00574F55">
        <w:rPr>
          <w:b/>
          <w:bCs/>
          <w:lang w:val="en-US" w:eastAsia="zh-CN"/>
        </w:rPr>
        <w:t>/monitoring mechanisms are subject to RAN1 agreed procedures and not necessarily feasible/required for RAN4 discussion</w:t>
      </w:r>
      <w:r w:rsidR="00574F55">
        <w:rPr>
          <w:b/>
          <w:bCs/>
          <w:lang w:val="en-US" w:eastAsia="zh-CN"/>
        </w:rPr>
        <w:t>.</w:t>
      </w:r>
    </w:p>
    <w:p w14:paraId="79BE3410" w14:textId="77777777" w:rsidR="00EB0431" w:rsidRDefault="00EB0431" w:rsidP="00ED29C8">
      <w:pPr>
        <w:rPr>
          <w:rFonts w:eastAsia="PMingLiU"/>
          <w:lang w:eastAsia="zh-TW"/>
        </w:rPr>
      </w:pPr>
      <w:bookmarkStart w:id="4" w:name="_Hlk131691359"/>
    </w:p>
    <w:bookmarkEnd w:id="4"/>
    <w:p w14:paraId="4BB44614" w14:textId="4B09751C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p w14:paraId="55B6F004" w14:textId="77777777" w:rsidR="00E835B4" w:rsidRDefault="00E835B4" w:rsidP="00E835B4">
      <w:pPr>
        <w:rPr>
          <w:b/>
          <w:bCs/>
          <w:lang w:val="en-US" w:eastAsia="zh-CN"/>
        </w:rPr>
      </w:pPr>
      <w:r w:rsidRPr="00F50F07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1</w:t>
      </w:r>
      <w:r w:rsidRPr="00F50F07">
        <w:rPr>
          <w:b/>
          <w:bCs/>
          <w:lang w:val="en-US" w:eastAsia="zh-CN"/>
        </w:rPr>
        <w:t xml:space="preserve">: </w:t>
      </w:r>
      <w:r w:rsidRPr="00CD735A">
        <w:rPr>
          <w:b/>
          <w:bCs/>
          <w:lang w:val="en-US" w:eastAsia="zh-CN"/>
        </w:rPr>
        <w:t>If requirements are needed, the following principles can apply to study how to derive the UE-side performance metric estimation for monitoring requirements that can accommodate different types of proper UE implementations</w:t>
      </w:r>
    </w:p>
    <w:p w14:paraId="66229A60" w14:textId="77777777" w:rsidR="00E835B4" w:rsidRPr="00CD735A" w:rsidRDefault="00E835B4" w:rsidP="00E835B4">
      <w:pPr>
        <w:pStyle w:val="ListParagraph"/>
        <w:numPr>
          <w:ilvl w:val="0"/>
          <w:numId w:val="44"/>
        </w:numPr>
        <w:ind w:leftChars="0"/>
        <w:rPr>
          <w:b/>
          <w:bCs/>
          <w:lang w:val="en-US" w:eastAsia="zh-CN"/>
        </w:rPr>
      </w:pPr>
      <w:r w:rsidRPr="007476CE">
        <w:rPr>
          <w:b/>
          <w:bCs/>
          <w:lang w:val="en-US" w:eastAsia="zh-CN"/>
        </w:rPr>
        <w:t>The accuracy requirement should verify whether the performance metric reported by the UE reflects the two-sided model performance, e.g., by verifying if the reported performance metric has enough correlation with the observed performance (e.g., throughput)</w:t>
      </w:r>
      <w:r w:rsidRPr="00CD735A">
        <w:rPr>
          <w:b/>
          <w:bCs/>
          <w:lang w:val="en-US" w:eastAsia="zh-CN"/>
        </w:rPr>
        <w:t>.</w:t>
      </w:r>
    </w:p>
    <w:p w14:paraId="7B46D28C" w14:textId="0C284950" w:rsidR="008B2A5C" w:rsidRPr="006B1E35" w:rsidRDefault="008B2A5C" w:rsidP="008B2A5C">
      <w:pPr>
        <w:rPr>
          <w:lang w:val="en-US" w:eastAsia="zh-CN"/>
        </w:rPr>
      </w:pPr>
    </w:p>
    <w:bookmarkEnd w:id="1"/>
    <w:p w14:paraId="71700434" w14:textId="77777777" w:rsidR="006B1E35" w:rsidRPr="002D4487" w:rsidRDefault="006B1E35" w:rsidP="006B1E35">
      <w:pPr>
        <w:rPr>
          <w:b/>
          <w:bCs/>
          <w:lang w:val="en-US" w:eastAsia="zh-CN"/>
        </w:rPr>
      </w:pPr>
      <w:r w:rsidRPr="002D4487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2</w:t>
      </w:r>
      <w:r w:rsidRPr="002D4487">
        <w:rPr>
          <w:b/>
          <w:bCs/>
          <w:lang w:val="en-US" w:eastAsia="zh-CN"/>
        </w:rPr>
        <w:t>: RAN4 considers the propagation conditions used in legacy tests as baseline for AI/ML model testing. Modifications on channel model or introduction of new channel models from RAN1 evaluation setup</w:t>
      </w:r>
      <w:r>
        <w:rPr>
          <w:b/>
          <w:bCs/>
          <w:lang w:val="en-US" w:eastAsia="zh-CN"/>
        </w:rPr>
        <w:t xml:space="preserve"> in R18 SI</w:t>
      </w:r>
      <w:r w:rsidRPr="002D4487">
        <w:rPr>
          <w:b/>
          <w:bCs/>
          <w:lang w:val="en-US" w:eastAsia="zh-CN"/>
        </w:rPr>
        <w:t xml:space="preserve"> can be considered for specific use cases if the necessity is recognized by RAN4. </w:t>
      </w:r>
    </w:p>
    <w:p w14:paraId="12C72117" w14:textId="77777777" w:rsidR="006B1E35" w:rsidRDefault="006B1E35" w:rsidP="006B1E35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3: Generalization and robustness test scope should focus on the AI/ML model inference performance without LCM procedures under different propagation conditions, and the LCM related procedures can be tested separately.</w:t>
      </w:r>
    </w:p>
    <w:p w14:paraId="7C4D1A83" w14:textId="77777777" w:rsidR="006B1E35" w:rsidRPr="00670548" w:rsidRDefault="006B1E35" w:rsidP="006B1E35">
      <w:pPr>
        <w:rPr>
          <w:b/>
          <w:bCs/>
          <w:lang w:val="en-US" w:eastAsia="zh-CN"/>
        </w:rPr>
      </w:pPr>
      <w:r w:rsidRPr="00670548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4</w:t>
      </w:r>
      <w:r w:rsidRPr="00670548">
        <w:rPr>
          <w:b/>
          <w:bCs/>
          <w:lang w:val="en-US" w:eastAsia="zh-CN"/>
        </w:rPr>
        <w:t xml:space="preserve">: If RAN4 decides to test the generalization and robustness of AI/ML model inference performance </w:t>
      </w:r>
      <w:r>
        <w:rPr>
          <w:b/>
          <w:bCs/>
          <w:lang w:val="en-US" w:eastAsia="zh-CN"/>
        </w:rPr>
        <w:t>without LCM procedures</w:t>
      </w:r>
      <w:r w:rsidRPr="00670548">
        <w:rPr>
          <w:b/>
          <w:bCs/>
          <w:lang w:val="en-US" w:eastAsia="zh-CN"/>
        </w:rPr>
        <w:t>, the following options can be considered:</w:t>
      </w:r>
    </w:p>
    <w:p w14:paraId="34FF0568" w14:textId="77777777" w:rsidR="006B1E35" w:rsidRPr="00670548" w:rsidRDefault="006B1E35" w:rsidP="006B1E35">
      <w:pPr>
        <w:pStyle w:val="ListParagraph"/>
        <w:numPr>
          <w:ilvl w:val="0"/>
          <w:numId w:val="37"/>
        </w:numPr>
        <w:ind w:leftChars="0"/>
        <w:rPr>
          <w:b/>
          <w:bCs/>
          <w:lang w:val="en-US" w:eastAsia="zh-CN"/>
        </w:rPr>
      </w:pPr>
      <w:r w:rsidRPr="00670548">
        <w:rPr>
          <w:b/>
          <w:bCs/>
          <w:lang w:val="en-US" w:eastAsia="zh-CN"/>
        </w:rPr>
        <w:t>Option 1: RAN4 defines multiple tests with different propagation conditions. In each of the test, TE signals the same model ID, and therefore the same AI/ML model is tested under different propagation conditions to verify it’s generalizability and robustness.</w:t>
      </w:r>
    </w:p>
    <w:p w14:paraId="367F3D53" w14:textId="77777777" w:rsidR="006B1E35" w:rsidRPr="00670548" w:rsidRDefault="006B1E35" w:rsidP="006B1E35">
      <w:pPr>
        <w:pStyle w:val="ListParagraph"/>
        <w:numPr>
          <w:ilvl w:val="0"/>
          <w:numId w:val="37"/>
        </w:numPr>
        <w:ind w:leftChars="0"/>
        <w:rPr>
          <w:b/>
          <w:bCs/>
          <w:lang w:val="en-US" w:eastAsia="zh-CN"/>
        </w:rPr>
      </w:pPr>
      <w:r w:rsidRPr="00670548">
        <w:rPr>
          <w:b/>
          <w:bCs/>
          <w:lang w:val="en-US" w:eastAsia="zh-CN"/>
        </w:rPr>
        <w:t>Option 2: RAN4 defines one test and changing different propagation conditions within the test. Therefore the same AI/ML model is tested under different propagation conditions to verify it’s generalizability and robustness.</w:t>
      </w:r>
    </w:p>
    <w:p w14:paraId="4A606B20" w14:textId="77777777" w:rsidR="006B1E35" w:rsidRPr="00027C55" w:rsidRDefault="006B1E35" w:rsidP="006B1E35">
      <w:pPr>
        <w:rPr>
          <w:b/>
          <w:bCs/>
          <w:lang w:val="en-US" w:eastAsia="zh-CN"/>
        </w:rPr>
      </w:pPr>
      <w:r w:rsidRPr="00670548">
        <w:rPr>
          <w:b/>
          <w:bCs/>
          <w:lang w:val="en-US" w:eastAsia="zh-CN"/>
        </w:rPr>
        <w:t>We propose to consider option 1 as the baseline option, and if any agreed performance requirements can’t be verified by option 1</w:t>
      </w:r>
      <w:r>
        <w:rPr>
          <w:b/>
          <w:bCs/>
          <w:lang w:val="en-US" w:eastAsia="zh-CN"/>
        </w:rPr>
        <w:t>,</w:t>
      </w:r>
      <w:r w:rsidRPr="00670548">
        <w:rPr>
          <w:b/>
          <w:bCs/>
          <w:lang w:val="en-US" w:eastAsia="zh-CN"/>
        </w:rPr>
        <w:t xml:space="preserve"> but option 2 or other options can cover those requirements, RAN4 can revisit it. </w:t>
      </w:r>
    </w:p>
    <w:p w14:paraId="01CE60ED" w14:textId="77777777" w:rsidR="006B1E35" w:rsidRPr="008C6387" w:rsidRDefault="006B1E35" w:rsidP="006B1E35">
      <w:pPr>
        <w:rPr>
          <w:b/>
          <w:bCs/>
          <w:lang w:val="en-US" w:eastAsia="zh-TW"/>
        </w:rPr>
      </w:pPr>
      <w:r w:rsidRPr="008C6387">
        <w:rPr>
          <w:b/>
          <w:bCs/>
          <w:lang w:val="en-US" w:eastAsia="zh-TW"/>
        </w:rPr>
        <w:t>Proposal</w:t>
      </w:r>
      <w:r>
        <w:rPr>
          <w:b/>
          <w:bCs/>
          <w:lang w:val="en-US" w:eastAsia="zh-TW"/>
        </w:rPr>
        <w:t xml:space="preserve"> 5</w:t>
      </w:r>
      <w:r w:rsidRPr="008C6387">
        <w:rPr>
          <w:b/>
          <w:bCs/>
          <w:lang w:val="en-US" w:eastAsia="zh-TW"/>
        </w:rPr>
        <w:t xml:space="preserve">: TR draft can capture the studies/agreements in the following issues based on the </w:t>
      </w:r>
      <w:r>
        <w:rPr>
          <w:b/>
          <w:bCs/>
          <w:lang w:val="en-US" w:eastAsia="zh-TW"/>
        </w:rPr>
        <w:t xml:space="preserve">current </w:t>
      </w:r>
      <w:r w:rsidRPr="008C6387">
        <w:rPr>
          <w:b/>
          <w:bCs/>
          <w:lang w:val="en-US" w:eastAsia="zh-TW"/>
        </w:rPr>
        <w:t>progress</w:t>
      </w:r>
    </w:p>
    <w:p w14:paraId="65691C97" w14:textId="77777777" w:rsidR="006B1E35" w:rsidRPr="008C6387" w:rsidRDefault="006B1E35" w:rsidP="006B1E35">
      <w:pPr>
        <w:pStyle w:val="ListParagraph"/>
        <w:numPr>
          <w:ilvl w:val="0"/>
          <w:numId w:val="43"/>
        </w:numPr>
        <w:ind w:leftChars="0"/>
        <w:rPr>
          <w:b/>
          <w:bCs/>
          <w:lang w:val="en-US" w:eastAsia="zh-TW"/>
        </w:rPr>
      </w:pPr>
      <w:r w:rsidRPr="008C6387">
        <w:rPr>
          <w:rFonts w:eastAsiaTheme="minorEastAsia" w:hint="eastAsia"/>
          <w:b/>
          <w:bCs/>
          <w:lang w:val="en-US" w:eastAsia="zh-TW"/>
        </w:rPr>
        <w:t>G</w:t>
      </w:r>
      <w:r w:rsidRPr="008C6387">
        <w:rPr>
          <w:rFonts w:eastAsiaTheme="minorEastAsia"/>
          <w:b/>
          <w:bCs/>
          <w:lang w:val="en-US" w:eastAsia="zh-TW"/>
        </w:rPr>
        <w:t>eneral aspect of complexity</w:t>
      </w:r>
    </w:p>
    <w:p w14:paraId="0C7ACB6A" w14:textId="77777777" w:rsidR="006B1E35" w:rsidRPr="008C6387" w:rsidRDefault="006B1E35" w:rsidP="006B1E35">
      <w:pPr>
        <w:pStyle w:val="ListParagraph"/>
        <w:numPr>
          <w:ilvl w:val="0"/>
          <w:numId w:val="43"/>
        </w:numPr>
        <w:ind w:leftChars="0"/>
        <w:rPr>
          <w:b/>
          <w:bCs/>
          <w:lang w:val="en-US" w:eastAsia="zh-TW"/>
        </w:rPr>
      </w:pPr>
      <w:r w:rsidRPr="008C6387">
        <w:rPr>
          <w:rFonts w:eastAsiaTheme="minorEastAsia"/>
          <w:b/>
          <w:bCs/>
          <w:lang w:val="en-US" w:eastAsia="zh-TW"/>
        </w:rPr>
        <w:t>KPI for the requirement in different use cases</w:t>
      </w:r>
    </w:p>
    <w:p w14:paraId="5DDA63F8" w14:textId="77777777" w:rsidR="006B1E35" w:rsidRPr="008C6387" w:rsidRDefault="006B1E35" w:rsidP="006B1E35">
      <w:pPr>
        <w:pStyle w:val="ListParagraph"/>
        <w:numPr>
          <w:ilvl w:val="0"/>
          <w:numId w:val="43"/>
        </w:numPr>
        <w:ind w:leftChars="0"/>
        <w:rPr>
          <w:b/>
          <w:bCs/>
          <w:lang w:val="en-US" w:eastAsia="zh-TW"/>
        </w:rPr>
      </w:pPr>
      <w:r w:rsidRPr="008C6387">
        <w:rPr>
          <w:rFonts w:eastAsiaTheme="minorEastAsia"/>
          <w:b/>
          <w:bCs/>
          <w:lang w:val="en-US" w:eastAsia="zh-TW"/>
        </w:rPr>
        <w:t>Two sided model</w:t>
      </w:r>
      <w:r>
        <w:rPr>
          <w:rFonts w:eastAsiaTheme="minorEastAsia"/>
          <w:b/>
          <w:bCs/>
          <w:lang w:val="en-US" w:eastAsia="zh-TW"/>
        </w:rPr>
        <w:t>: test model options</w:t>
      </w:r>
    </w:p>
    <w:p w14:paraId="2EF393FD" w14:textId="3F920882" w:rsidR="008B2A5C" w:rsidRDefault="008B2A5C" w:rsidP="008B2A5C">
      <w:pPr>
        <w:rPr>
          <w:lang w:val="en-US" w:eastAsia="zh-CN"/>
        </w:rPr>
      </w:pPr>
    </w:p>
    <w:p w14:paraId="64CA6C16" w14:textId="77777777" w:rsidR="006B1E35" w:rsidRPr="00F86137" w:rsidRDefault="006B1E35" w:rsidP="006B1E35">
      <w:pPr>
        <w:rPr>
          <w:rFonts w:eastAsiaTheme="minorEastAsia"/>
          <w:b/>
          <w:bCs/>
          <w:lang w:val="en-US" w:eastAsia="zh-TW"/>
        </w:rPr>
      </w:pPr>
      <w:r w:rsidRPr="00F86137">
        <w:rPr>
          <w:b/>
          <w:bCs/>
          <w:noProof/>
          <w:lang w:val="en-US" w:eastAsia="zh-CN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BC28FF7" wp14:editId="7219FC1A">
                <wp:simplePos x="0" y="0"/>
                <wp:positionH relativeFrom="column">
                  <wp:posOffset>138430</wp:posOffset>
                </wp:positionH>
                <wp:positionV relativeFrom="paragraph">
                  <wp:posOffset>345440</wp:posOffset>
                </wp:positionV>
                <wp:extent cx="3964940" cy="3521075"/>
                <wp:effectExtent l="95250" t="0" r="16510" b="22225"/>
                <wp:wrapTopAndBottom/>
                <wp:docPr id="788863711" name="Group 7888637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64940" cy="3521075"/>
                          <a:chOff x="0" y="0"/>
                          <a:chExt cx="5005705" cy="5024120"/>
                        </a:xfrm>
                      </wpg:grpSpPr>
                      <wps:wsp>
                        <wps:cNvPr id="391840023" name="Rectangle: Rounded Corners 391840023"/>
                        <wps:cNvSpPr/>
                        <wps:spPr>
                          <a:xfrm>
                            <a:off x="551383" y="1304015"/>
                            <a:ext cx="1270152" cy="645160"/>
                          </a:xfrm>
                          <a:prstGeom prst="round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B8891EA" w14:textId="77777777" w:rsidR="006B1E35" w:rsidRPr="003C409D" w:rsidRDefault="006B1E35" w:rsidP="006B1E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Test configuration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g:grpSp>
                        <wpg:cNvPr id="213921314" name="Group 213921314"/>
                        <wpg:cNvGrpSpPr/>
                        <wpg:grpSpPr>
                          <a:xfrm>
                            <a:off x="0" y="0"/>
                            <a:ext cx="5005705" cy="5024120"/>
                            <a:chOff x="0" y="0"/>
                            <a:chExt cx="5005705" cy="5024120"/>
                          </a:xfrm>
                        </wpg:grpSpPr>
                        <wps:wsp>
                          <wps:cNvPr id="1856065856" name="Connector: Elbow 1856065856"/>
                          <wps:cNvCnPr/>
                          <wps:spPr>
                            <a:xfrm>
                              <a:off x="2914193" y="3482487"/>
                              <a:ext cx="914400" cy="310101"/>
                            </a:xfrm>
                            <a:prstGeom prst="bentConnector3">
                              <a:avLst>
                                <a:gd name="adj1" fmla="val 100434"/>
                              </a:avLst>
                            </a:prstGeom>
                            <a:ln w="1270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3269934" name="Straight Connector 203269934"/>
                          <wps:cNvCnPr/>
                          <wps:spPr>
                            <a:xfrm>
                              <a:off x="2917241" y="1984395"/>
                              <a:ext cx="19216" cy="2477142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  <a:prstDash val="dash"/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887133222" name="Group 887133222"/>
                          <wpg:cNvGrpSpPr/>
                          <wpg:grpSpPr>
                            <a:xfrm>
                              <a:off x="0" y="0"/>
                              <a:ext cx="5005705" cy="5024120"/>
                              <a:chOff x="0" y="0"/>
                              <a:chExt cx="5005705" cy="5024120"/>
                            </a:xfrm>
                          </wpg:grpSpPr>
                          <wpg:grpSp>
                            <wpg:cNvPr id="1897767020" name="Group 118"/>
                            <wpg:cNvGrpSpPr/>
                            <wpg:grpSpPr>
                              <a:xfrm>
                                <a:off x="0" y="0"/>
                                <a:ext cx="5005705" cy="5024120"/>
                                <a:chOff x="-123728" y="0"/>
                                <a:chExt cx="5011219" cy="5024301"/>
                              </a:xfrm>
                            </wpg:grpSpPr>
                            <wps:wsp>
                              <wps:cNvPr id="1210862089" name="Rectangle 1210862089"/>
                              <wps:cNvSpPr/>
                              <wps:spPr>
                                <a:xfrm>
                                  <a:off x="100150" y="3172878"/>
                                  <a:ext cx="4009060" cy="18514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04105265" name="Rectangle 304105265"/>
                              <wps:cNvSpPr/>
                              <wps:spPr>
                                <a:xfrm>
                                  <a:off x="2" y="8709"/>
                                  <a:ext cx="4046853" cy="20987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074025247" name="Rectangle: Rounded Corners 1074025247"/>
                              <wps:cNvSpPr/>
                              <wps:spPr>
                                <a:xfrm>
                                  <a:off x="1" y="305882"/>
                                  <a:ext cx="1040675" cy="683622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8BD8FD3" w14:textId="77777777" w:rsidR="006B1E35" w:rsidRPr="003C409D" w:rsidRDefault="006B1E35" w:rsidP="006B1E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 xml:space="preserve">Data generator 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138650431" name="Rectangle: Rounded Corners 1138650431"/>
                              <wps:cNvSpPr/>
                              <wps:spPr>
                                <a:xfrm>
                                  <a:off x="3051071" y="3755995"/>
                                  <a:ext cx="1040675" cy="683622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226CD79" w14:textId="77777777" w:rsidR="006B1E35" w:rsidRPr="003C409D" w:rsidRDefault="006B1E35" w:rsidP="006B1E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AI/ML model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786433135" name="Connector: Elbow 786433135"/>
                              <wps:cNvCnPr>
                                <a:cxnSpLocks/>
                              </wps:cNvCnPr>
                              <wps:spPr>
                                <a:xfrm rot="10800000" flipH="1" flipV="1">
                                  <a:off x="0" y="647693"/>
                                  <a:ext cx="100149" cy="3450896"/>
                                </a:xfrm>
                                <a:prstGeom prst="bentConnector3">
                                  <a:avLst>
                                    <a:gd name="adj1" fmla="val -228493"/>
                                  </a:avLst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68262895" name="Rectangle: Rounded Corners 1368262895"/>
                              <wps:cNvSpPr/>
                              <wps:spPr>
                                <a:xfrm>
                                  <a:off x="2039379" y="1304062"/>
                                  <a:ext cx="1381023" cy="68040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rgbClr val="92D050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A054AAF" w14:textId="77777777" w:rsidR="006B1E35" w:rsidRPr="003C409D" w:rsidRDefault="006B1E35" w:rsidP="006B1E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w:t>Model control/ signaling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544153741" name="Rectangle: Rounded Corners 1544153741"/>
                              <wps:cNvSpPr/>
                              <wps:spPr>
                                <a:xfrm>
                                  <a:off x="3006181" y="316227"/>
                                  <a:ext cx="1040675" cy="683622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FDE6135" w14:textId="77777777" w:rsidR="006B1E35" w:rsidRPr="003C409D" w:rsidRDefault="006B1E35" w:rsidP="006B1E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AI/ML model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358195343" name="Connector: Elbow 1358195343"/>
                              <wps:cNvCnPr>
                                <a:cxnSpLocks/>
                              </wps:cNvCnPr>
                              <wps:spPr>
                                <a:xfrm flipV="1">
                                  <a:off x="3420402" y="989504"/>
                                  <a:ext cx="150977" cy="654761"/>
                                </a:xfrm>
                                <a:prstGeom prst="bentConnector2">
                                  <a:avLst/>
                                </a:prstGeom>
                                <a:ln>
                                  <a:solidFill>
                                    <a:srgbClr val="00B05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49325695" name="Connector: Elbow 1849325695"/>
                              <wps:cNvCnPr>
                                <a:cxnSpLocks/>
                              </wps:cNvCnPr>
                              <wps:spPr>
                                <a:xfrm>
                                  <a:off x="3420402" y="1644264"/>
                                  <a:ext cx="151007" cy="2111731"/>
                                </a:xfrm>
                                <a:prstGeom prst="bentConnector2">
                                  <a:avLst/>
                                </a:prstGeom>
                                <a:ln>
                                  <a:solidFill>
                                    <a:srgbClr val="00B05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2788156" name="Straight Arrow Connector 1062788156"/>
                              <wps:cNvCnPr>
                                <a:cxnSpLocks/>
                              </wps:cNvCnPr>
                              <wps:spPr>
                                <a:xfrm>
                                  <a:off x="1372653" y="1962068"/>
                                  <a:ext cx="0" cy="1221288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2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8510922" name="Rectangle: Rounded Corners 348510922"/>
                              <wps:cNvSpPr/>
                              <wps:spPr>
                                <a:xfrm>
                                  <a:off x="1040676" y="4487363"/>
                                  <a:ext cx="2195650" cy="42672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4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9D7B3D0" w14:textId="77777777" w:rsidR="006B1E35" w:rsidRPr="003C409D" w:rsidRDefault="006B1E35" w:rsidP="006B1E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Performance monitoring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g:grpSp>
                              <wpg:cNvPr id="1144050532" name="Group 1144050532"/>
                              <wpg:cNvGrpSpPr/>
                              <wpg:grpSpPr>
                                <a:xfrm>
                                  <a:off x="4046855" y="658037"/>
                                  <a:ext cx="840636" cy="3537076"/>
                                  <a:chOff x="4046856" y="658037"/>
                                  <a:chExt cx="1409783" cy="3437016"/>
                                </a:xfrm>
                              </wpg:grpSpPr>
                              <wps:wsp>
                                <wps:cNvPr id="1861241722" name="Connector: Elbow 1861241722"/>
                                <wps:cNvCnPr>
                                  <a:cxnSpLocks/>
                                </wps:cNvCnPr>
                                <wps:spPr>
                                  <a:xfrm rot="16200000" flipV="1">
                                    <a:off x="3014385" y="1690508"/>
                                    <a:ext cx="3437015" cy="1372074"/>
                                  </a:xfrm>
                                  <a:prstGeom prst="bentConnector2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52094298" name="Straight Connector 1952094298"/>
                                <wps:cNvCnPr/>
                                <wps:spPr>
                                  <a:xfrm flipH="1">
                                    <a:off x="4122141" y="4095053"/>
                                    <a:ext cx="1334498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807873130" name="Straight Arrow Connector 1807873130"/>
                              <wps:cNvCnPr>
                                <a:cxnSpLocks/>
                              </wps:cNvCnPr>
                              <wps:spPr>
                                <a:xfrm flipV="1">
                                  <a:off x="100150" y="4097807"/>
                                  <a:ext cx="2950921" cy="783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23708218" name="Connector: Elbow 2023708218"/>
                              <wps:cNvCnPr>
                                <a:cxnSpLocks/>
                              </wps:cNvCnPr>
                              <wps:spPr>
                                <a:xfrm rot="16200000" flipH="1">
                                  <a:off x="488732" y="4148778"/>
                                  <a:ext cx="602917" cy="500971"/>
                                </a:xfrm>
                                <a:prstGeom prst="bentConnector2">
                                  <a:avLst/>
                                </a:prstGeom>
                                <a:ln w="12700">
                                  <a:solidFill>
                                    <a:schemeClr val="accent4">
                                      <a:lumMod val="75000"/>
                                    </a:schemeClr>
                                  </a:solidFill>
                                  <a:prstDash val="dash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9103607" name="Connector: Elbow 559103607"/>
                              <wps:cNvCnPr/>
                              <wps:spPr>
                                <a:xfrm rot="5400000">
                                  <a:off x="3273314" y="4402628"/>
                                  <a:ext cx="261106" cy="335082"/>
                                </a:xfrm>
                                <a:prstGeom prst="bentConnector2">
                                  <a:avLst/>
                                </a:prstGeom>
                                <a:ln w="12700">
                                  <a:solidFill>
                                    <a:schemeClr val="accent4">
                                      <a:lumMod val="75000"/>
                                    </a:schemeClr>
                                  </a:solidFill>
                                  <a:prstDash val="dash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3983320" name="TextBox 95"/>
                              <wps:cNvSpPr txBox="1"/>
                              <wps:spPr>
                                <a:xfrm>
                                  <a:off x="471761" y="3242159"/>
                                  <a:ext cx="627952" cy="31653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A5791B5" w14:textId="77777777" w:rsidR="006B1E35" w:rsidRPr="003C409D" w:rsidRDefault="006B1E35" w:rsidP="006B1E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DUT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744480217" name="Straight Arrow Connector 1744480217"/>
                              <wps:cNvCnPr>
                                <a:cxnSpLocks/>
                              </wps:cNvCnPr>
                              <wps:spPr>
                                <a:xfrm flipV="1">
                                  <a:off x="836025" y="999849"/>
                                  <a:ext cx="0" cy="304213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2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92778187" name="Rectangle: Rounded Corners 1592778187"/>
                              <wps:cNvSpPr/>
                              <wps:spPr>
                                <a:xfrm>
                                  <a:off x="-123728" y="2456601"/>
                                  <a:ext cx="1400160" cy="42672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2">
                                    <a:lumMod val="60000"/>
                                    <a:lumOff val="4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E808375" w14:textId="77777777" w:rsidR="006B1E35" w:rsidRPr="003C409D" w:rsidRDefault="006B1E35" w:rsidP="006B1E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Data collection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349279874" name="Straight Arrow Connector 349279874"/>
                              <wps:cNvCnPr>
                                <a:cxnSpLocks/>
                              </wps:cNvCnPr>
                              <wps:spPr>
                                <a:xfrm>
                                  <a:off x="298664" y="989504"/>
                                  <a:ext cx="0" cy="1459782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FFC00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06834734" name="Connector: Elbow 1606834734"/>
                              <wps:cNvCnPr/>
                              <wps:spPr>
                                <a:xfrm flipH="1" flipV="1">
                                  <a:off x="1276432" y="2669962"/>
                                  <a:ext cx="2815313" cy="1427844"/>
                                </a:xfrm>
                                <a:prstGeom prst="bentConnector3">
                                  <a:avLst>
                                    <a:gd name="adj1" fmla="val -8129"/>
                                  </a:avLst>
                                </a:prstGeom>
                                <a:ln w="12700">
                                  <a:solidFill>
                                    <a:srgbClr val="FFC00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57044474" name="TextBox 96"/>
                              <wps:cNvSpPr txBox="1"/>
                              <wps:spPr>
                                <a:xfrm>
                                  <a:off x="1405956" y="0"/>
                                  <a:ext cx="638093" cy="37975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5BE1421" w14:textId="77777777" w:rsidR="006B1E35" w:rsidRPr="003C409D" w:rsidRDefault="006B1E35" w:rsidP="006B1E35">
                                    <w:pPr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pPr>
                                    <w:r w:rsidRPr="003C409D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  <w:t>TE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s:wsp>
                            <wps:cNvPr id="1237894263" name="Straight Arrow Connector 1237894263"/>
                            <wps:cNvCnPr/>
                            <wps:spPr>
                              <a:xfrm flipV="1">
                                <a:off x="1831544" y="1641652"/>
                                <a:ext cx="332028" cy="903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C28FF7" id="Group 788863711" o:spid="_x0000_s1057" style="position:absolute;margin-left:10.9pt;margin-top:27.2pt;width:312.2pt;height:277.25pt;z-index:251661312;mso-width-relative:margin;mso-height-relative:margin" coordsize="50057,50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">
                <v:roundrect id="Rectangle: Rounded Corners 391840023" o:spid="_x0000_s1058" style="position:absolute;left:5513;top:13040;width:12702;height:645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" fillcolor="#aeaaaa [2414]" strokecolor="black [3213]" strokeweight="1pt">
                  <v:stroke joinstyle="miter"/>
                  <v:textbox>
                    <w:txbxContent>
                      <w:p w14:paraId="2B8891EA" w14:textId="77777777" w:rsidR="006B1E35" w:rsidRPr="003C409D" w:rsidRDefault="006B1E35" w:rsidP="006B1E35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</w:pPr>
                        <w:r w:rsidRPr="003C409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Test configuration</w:t>
                        </w:r>
                      </w:p>
                    </w:txbxContent>
                  </v:textbox>
                </v:roundrect>
                <v:group id="Group 213921314" o:spid="_x0000_s1059" style="position:absolute;width:50057;height:50241" coordsize="50057,5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">
                  <v:shape id="Connector: Elbow 1856065856" o:spid="_x0000_s1060" type="#_x0000_t34" style="position:absolute;left:29141;top:34824;width:9144;height:310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" adj="21694" strokecolor="#bf8f00 [2407]" strokeweight="1pt">
                    <v:stroke dashstyle="dash" endarrow="block"/>
                  </v:shape>
                  <v:line id="Straight Connector 203269934" o:spid="_x0000_s1061" style="position:absolute;visibility:visible;mso-wrap-style:square" from="29172,19843" to="29364,44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" strokecolor="#bf8f00 [2407]" strokeweight="1pt">
                    <v:stroke dashstyle="dash" startarrow="block" joinstyle="miter"/>
                  </v:line>
                  <v:group id="Group 887133222" o:spid="_x0000_s1062" style="position:absolute;width:50057;height:50241" coordsize="50057,5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">
                    <v:group id="Group 118" o:spid="_x0000_s1063" style="position:absolute;width:50057;height:50241" coordorigin="-1237" coordsize="50112,502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">
                      <v:rect id="Rectangle 1210862089" o:spid="_x0000_s1064" style="position:absolute;left:1001;top:31728;width:40091;height:185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" filled="f" strokecolor="black [3213]" strokeweight="1.5pt"/>
                      <v:rect id="Rectangle 304105265" o:spid="_x0000_s1065" style="position:absolute;top:87;width:40468;height:20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" filled="f" strokecolor="#1f3763 [1604]" strokeweight="1.5pt"/>
                      <v:roundrect id="Rectangle: Rounded Corners 1074025247" o:spid="_x0000_s1066" style="position:absolute;top:3058;width:10406;height:68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" fillcolor="#f7caac [1301]" strokecolor="black [3213]" strokeweight="1pt">
                        <v:stroke joinstyle="miter"/>
                        <v:textbox>
                          <w:txbxContent>
                            <w:p w14:paraId="48BD8FD3" w14:textId="77777777" w:rsidR="006B1E35" w:rsidRPr="003C409D" w:rsidRDefault="006B1E35" w:rsidP="006B1E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 xml:space="preserve">Data generator </w:t>
                              </w:r>
                            </w:p>
                          </w:txbxContent>
                        </v:textbox>
                      </v:roundrect>
                      <v:roundrect id="Rectangle: Rounded Corners 1138650431" o:spid="_x0000_s1067" style="position:absolute;left:30510;top:37559;width:10407;height:683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" fillcolor="#9cc2e5 [1944]" strokecolor="black [3213]" strokeweight="1pt">
                        <v:stroke joinstyle="miter"/>
                        <v:textbox>
                          <w:txbxContent>
                            <w:p w14:paraId="5226CD79" w14:textId="77777777" w:rsidR="006B1E35" w:rsidRPr="003C409D" w:rsidRDefault="006B1E35" w:rsidP="006B1E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AI/ML model</w:t>
                              </w:r>
                            </w:p>
                          </w:txbxContent>
                        </v:textbox>
                      </v:roundrect>
                      <v:shape id="Connector: Elbow 786433135" o:spid="_x0000_s1068" type="#_x0000_t34" style="position:absolute;top:6476;width:1001;height:34509;rotation:18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" adj="-49354" strokecolor="black [3213]" strokeweight=".5pt">
                        <v:stroke endarrow="block"/>
                        <o:lock v:ext="edit" shapetype="f"/>
                      </v:shape>
                      <v:roundrect id="Rectangle: Rounded Corners 1368262895" o:spid="_x0000_s1069" style="position:absolute;left:20393;top:13040;width:13811;height:68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" fillcolor="#92d050" strokecolor="black [3213]" strokeweight="1pt">
                        <v:stroke joinstyle="miter"/>
                        <v:textbox>
                          <w:txbxContent>
                            <w:p w14:paraId="2A054AAF" w14:textId="77777777" w:rsidR="006B1E35" w:rsidRPr="003C409D" w:rsidRDefault="006B1E35" w:rsidP="006B1E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Model control/ </w:t>
                              </w:r>
                              <w:proofErr w:type="gramStart"/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signaling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roundrect id="Rectangle: Rounded Corners 1544153741" o:spid="_x0000_s1070" style="position:absolute;left:30061;top:3162;width:10407;height:68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" fillcolor="#9cc2e5 [1944]" strokecolor="black [3213]" strokeweight="1pt">
                        <v:stroke dashstyle="dash" joinstyle="miter"/>
                        <v:textbox>
                          <w:txbxContent>
                            <w:p w14:paraId="5FDE6135" w14:textId="77777777" w:rsidR="006B1E35" w:rsidRPr="003C409D" w:rsidRDefault="006B1E35" w:rsidP="006B1E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AI/ML model</w:t>
                              </w:r>
                            </w:p>
                          </w:txbxContent>
                        </v:textbox>
                      </v:roundrect>
                      <v:shape id="Connector: Elbow 1358195343" o:spid="_x0000_s1071" type="#_x0000_t33" style="position:absolute;left:34204;top:9895;width:1509;height:654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" strokecolor="#00b050" strokeweight=".5pt">
                        <v:stroke endarrow="block"/>
                        <o:lock v:ext="edit" shapetype="f"/>
                      </v:shape>
                      <v:shape id="Connector: Elbow 1849325695" o:spid="_x0000_s1072" type="#_x0000_t33" style="position:absolute;left:34204;top:16442;width:1510;height:2111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" strokecolor="#00b050" strokeweight=".5pt">
                        <v:stroke endarrow="block"/>
                        <o:lock v:ext="edit" shapetype="f"/>
                      </v:shape>
                      <v:shape id="Straight Arrow Connector 1062788156" o:spid="_x0000_s1073" type="#_x0000_t32" style="position:absolute;left:13726;top:19620;width:0;height:122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" strokecolor="#44546a [3215]" strokeweight="1pt">
                        <v:stroke endarrow="block" joinstyle="miter"/>
                        <o:lock v:ext="edit" shapetype="f"/>
                      </v:shape>
                      <v:roundrect id="Rectangle: Rounded Corners 348510922" o:spid="_x0000_s1074" style="position:absolute;left:10406;top:44873;width:21957;height:42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" fillcolor="#ffe599 [1303]" strokecolor="black [3213]" strokeweight="1pt">
                        <v:stroke dashstyle="dash" joinstyle="miter"/>
                        <v:textbox>
                          <w:txbxContent>
                            <w:p w14:paraId="59D7B3D0" w14:textId="77777777" w:rsidR="006B1E35" w:rsidRPr="003C409D" w:rsidRDefault="006B1E35" w:rsidP="006B1E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Performance monitoring</w:t>
                              </w:r>
                            </w:p>
                          </w:txbxContent>
                        </v:textbox>
                      </v:roundrect>
                      <v:group id="Group 1144050532" o:spid="_x0000_s1075" style="position:absolute;left:40468;top:6580;width:8406;height:35371" coordorigin="40468,6580" coordsize="14097,34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">
                        <v:shape id="Connector: Elbow 1861241722" o:spid="_x0000_s1076" type="#_x0000_t33" style="position:absolute;left:30144;top:16904;width:34370;height:13721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" strokecolor="black [3213]" strokeweight="1pt">
                          <v:stroke endarrow="block"/>
                          <o:lock v:ext="edit" shapetype="f"/>
                        </v:shape>
                        <v:line id="Straight Connector 1952094298" o:spid="_x0000_s1077" style="position:absolute;flip:x;visibility:visible;mso-wrap-style:square" from="41221,40950" to="54566,40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" strokecolor="black [3213]" strokeweight="1pt">
                          <v:stroke joinstyle="miter"/>
                        </v:line>
                      </v:group>
                      <v:shape id="Straight Arrow Connector 1807873130" o:spid="_x0000_s1078" type="#_x0000_t32" style="position:absolute;left:1001;top:40978;width:29509;height: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" strokecolor="#4472c4 [3204]" strokeweight=".5pt">
                        <v:stroke endarrow="block" joinstyle="miter"/>
                        <o:lock v:ext="edit" shapetype="f"/>
                      </v:shape>
                      <v:shape id="Connector: Elbow 2023708218" o:spid="_x0000_s1079" type="#_x0000_t33" style="position:absolute;left:4887;top:41488;width:6029;height:5009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" strokecolor="#bf8f00 [2407]" strokeweight="1pt">
                        <v:stroke dashstyle="dash" endarrow="block"/>
                        <o:lock v:ext="edit" shapetype="f"/>
                      </v:shape>
                      <v:shape id="Connector: Elbow 559103607" o:spid="_x0000_s1080" type="#_x0000_t33" style="position:absolute;left:32733;top:44026;width:2611;height:3351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" strokecolor="#bf8f00 [2407]" strokeweight="1pt">
                        <v:stroke dashstyle="dash" endarrow="block"/>
                      </v:shape>
                      <v:shape id="TextBox 95" o:spid="_x0000_s1081" type="#_x0000_t202" style="position:absolute;left:4717;top:32421;width:6280;height:3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" filled="f" stroked="f">
                        <v:textbox>
                          <w:txbxContent>
                            <w:p w14:paraId="5A5791B5" w14:textId="77777777" w:rsidR="006B1E35" w:rsidRPr="003C409D" w:rsidRDefault="006B1E35" w:rsidP="006B1E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DUT</w:t>
                              </w:r>
                            </w:p>
                          </w:txbxContent>
                        </v:textbox>
                      </v:shape>
                      <v:shape id="Straight Arrow Connector 1744480217" o:spid="_x0000_s1082" type="#_x0000_t32" style="position:absolute;left:8360;top:9998;width:0;height:304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" strokecolor="#44546a [3215]" strokeweight="1pt">
                        <v:stroke endarrow="block" joinstyle="miter"/>
                        <o:lock v:ext="edit" shapetype="f"/>
                      </v:shape>
                      <v:roundrect id="Rectangle: Rounded Corners 1592778187" o:spid="_x0000_s1083" style="position:absolute;left:-1237;top:24566;width:14001;height:42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" fillcolor="#f4b083 [1941]" strokecolor="black [3213]" strokeweight="1pt">
                        <v:stroke joinstyle="miter"/>
                        <v:textbox>
                          <w:txbxContent>
                            <w:p w14:paraId="2E808375" w14:textId="77777777" w:rsidR="006B1E35" w:rsidRPr="003C409D" w:rsidRDefault="006B1E35" w:rsidP="006B1E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Data collection</w:t>
                              </w:r>
                            </w:p>
                          </w:txbxContent>
                        </v:textbox>
                      </v:roundrect>
                      <v:shape id="Straight Arrow Connector 349279874" o:spid="_x0000_s1084" type="#_x0000_t32" style="position:absolute;left:2986;top:9895;width:0;height:145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" strokecolor="#ffc000" strokeweight="1pt">
                        <v:stroke endarrow="block" joinstyle="miter"/>
                        <o:lock v:ext="edit" shapetype="f"/>
                      </v:shape>
                      <v:shape id="Connector: Elbow 1606834734" o:spid="_x0000_s1085" type="#_x0000_t34" style="position:absolute;left:12764;top:26699;width:28153;height:14279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" adj="-1756" strokecolor="#ffc000" strokeweight="1pt">
                        <v:stroke endarrow="block"/>
                      </v:shape>
                      <v:shape id="TextBox 96" o:spid="_x0000_s1086" type="#_x0000_t202" style="position:absolute;left:14059;width:6381;height:3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" filled="f" stroked="f">
                        <v:textbox>
                          <w:txbxContent>
                            <w:p w14:paraId="15BE1421" w14:textId="77777777" w:rsidR="006B1E35" w:rsidRPr="003C409D" w:rsidRDefault="006B1E35" w:rsidP="006B1E35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pPr>
                              <w:r w:rsidRPr="003C409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TE</w:t>
                              </w:r>
                            </w:p>
                          </w:txbxContent>
                        </v:textbox>
                      </v:shape>
                    </v:group>
                    <v:shape id="Straight Arrow Connector 1237894263" o:spid="_x0000_s1087" type="#_x0000_t32" style="position:absolute;left:18315;top:16416;width:3320;height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" strokecolor="#393737 [814]" strokeweight=".5pt">
                      <v:stroke endarrow="block" joinstyle="miter"/>
                    </v:shape>
                  </v:group>
                </v:group>
                <w10:wrap type="topAndBottom"/>
              </v:group>
            </w:pict>
          </mc:Fallback>
        </mc:AlternateContent>
      </w:r>
      <w:r w:rsidRPr="00F86137">
        <w:rPr>
          <w:b/>
          <w:bCs/>
          <w:lang w:val="en-US" w:eastAsia="zh-CN"/>
        </w:rPr>
        <w:t>P</w:t>
      </w:r>
      <w:r w:rsidRPr="00F86137">
        <w:rPr>
          <w:rFonts w:eastAsiaTheme="minorEastAsia" w:hint="eastAsia"/>
          <w:b/>
          <w:bCs/>
          <w:lang w:val="en-US" w:eastAsia="zh-TW"/>
        </w:rPr>
        <w:t>r</w:t>
      </w:r>
      <w:r w:rsidRPr="00F86137">
        <w:rPr>
          <w:rFonts w:eastAsiaTheme="minorEastAsia"/>
          <w:b/>
          <w:bCs/>
          <w:lang w:val="en-US" w:eastAsia="zh-TW"/>
        </w:rPr>
        <w:t>oposal</w:t>
      </w:r>
      <w:r>
        <w:rPr>
          <w:rFonts w:eastAsiaTheme="minorEastAsia"/>
          <w:b/>
          <w:bCs/>
          <w:lang w:val="en-US" w:eastAsia="zh-TW"/>
        </w:rPr>
        <w:t xml:space="preserve"> 6</w:t>
      </w:r>
      <w:r w:rsidRPr="00F86137">
        <w:rPr>
          <w:rFonts w:eastAsiaTheme="minorEastAsia"/>
          <w:b/>
          <w:bCs/>
          <w:lang w:val="en-US" w:eastAsia="zh-TW"/>
        </w:rPr>
        <w:t>: RAN4 consider the following block diagram to capture the listed open issues studied in AI/ML RAN4 interoperability and testability</w:t>
      </w:r>
    </w:p>
    <w:p w14:paraId="44A17769" w14:textId="77777777" w:rsidR="006B1E35" w:rsidRDefault="006B1E35" w:rsidP="006B1E35">
      <w:pPr>
        <w:rPr>
          <w:lang w:val="en-US" w:eastAsia="zh-CN"/>
        </w:rPr>
      </w:pPr>
    </w:p>
    <w:p w14:paraId="016ED4CF" w14:textId="77777777" w:rsidR="006B1E35" w:rsidRPr="00574F55" w:rsidRDefault="006B1E35" w:rsidP="006B1E35">
      <w:pPr>
        <w:pStyle w:val="ListParagraph"/>
        <w:numPr>
          <w:ilvl w:val="0"/>
          <w:numId w:val="24"/>
        </w:numPr>
        <w:ind w:leftChars="0"/>
        <w:rPr>
          <w:b/>
          <w:bCs/>
          <w:lang w:val="en-US" w:eastAsia="zh-CN"/>
        </w:rPr>
      </w:pPr>
      <w:r w:rsidRPr="00574F55">
        <w:rPr>
          <w:b/>
          <w:bCs/>
          <w:lang w:val="en-US" w:eastAsia="zh-CN"/>
        </w:rPr>
        <w:t>Inference tests: under a static configuration, TE verifies the performance of AI/ML model based on the output it produces with possible post processing by TE’s reference AI/ML model, if two-sided model is considered.</w:t>
      </w:r>
    </w:p>
    <w:p w14:paraId="13E6BEA0" w14:textId="77777777" w:rsidR="006B1E35" w:rsidRPr="00574F55" w:rsidRDefault="006B1E35" w:rsidP="006B1E35">
      <w:pPr>
        <w:pStyle w:val="ListParagraph"/>
        <w:numPr>
          <w:ilvl w:val="0"/>
          <w:numId w:val="24"/>
        </w:numPr>
        <w:ind w:leftChars="0"/>
        <w:rPr>
          <w:b/>
          <w:bCs/>
          <w:lang w:val="en-US" w:eastAsia="zh-CN"/>
        </w:rPr>
      </w:pPr>
      <w:r w:rsidRPr="00574F55">
        <w:rPr>
          <w:b/>
          <w:bCs/>
          <w:lang w:val="en-US" w:eastAsia="zh-CN"/>
        </w:rPr>
        <w:t>Model management related tests: DUT executes the actions triggered by model control or associated signaling, and TE verifies the reaction on the DUT AI/ML model against the defined requirement.</w:t>
      </w:r>
    </w:p>
    <w:p w14:paraId="162BC729" w14:textId="77777777" w:rsidR="006B1E35" w:rsidRPr="00574F55" w:rsidRDefault="006B1E35" w:rsidP="006B1E35">
      <w:pPr>
        <w:pStyle w:val="ListParagraph"/>
        <w:numPr>
          <w:ilvl w:val="0"/>
          <w:numId w:val="24"/>
        </w:numPr>
        <w:ind w:leftChars="0"/>
        <w:rPr>
          <w:b/>
          <w:bCs/>
          <w:lang w:val="en-US" w:eastAsia="zh-CN"/>
        </w:rPr>
      </w:pPr>
      <w:r w:rsidRPr="00574F55">
        <w:rPr>
          <w:b/>
          <w:bCs/>
          <w:lang w:val="en-US" w:eastAsia="zh-CN"/>
        </w:rPr>
        <w:t>Two sided model: TE has AI/ML models connected with DUT AI/ML models, and the AI/ML models in the TE are part of the test.</w:t>
      </w:r>
    </w:p>
    <w:p w14:paraId="2884365E" w14:textId="77777777" w:rsidR="006B1E35" w:rsidRDefault="006B1E35" w:rsidP="006B1E35">
      <w:pPr>
        <w:pStyle w:val="ListParagraph"/>
        <w:numPr>
          <w:ilvl w:val="0"/>
          <w:numId w:val="24"/>
        </w:numPr>
        <w:ind w:leftChars="0"/>
        <w:rPr>
          <w:b/>
          <w:bCs/>
          <w:lang w:val="en-US" w:eastAsia="zh-CN"/>
        </w:rPr>
      </w:pPr>
      <w:r w:rsidRPr="00574F55">
        <w:rPr>
          <w:b/>
          <w:bCs/>
          <w:lang w:val="en-US" w:eastAsia="zh-CN"/>
        </w:rPr>
        <w:t>Data collection: RAN4 can collect (emulated) data from DUT AI/ML model output and/or data generator in TE.</w:t>
      </w:r>
    </w:p>
    <w:p w14:paraId="73267466" w14:textId="77777777" w:rsidR="006B1E35" w:rsidRPr="00574F55" w:rsidRDefault="006B1E35" w:rsidP="006B1E35">
      <w:pPr>
        <w:pStyle w:val="ListParagraph"/>
        <w:ind w:leftChars="0" w:left="720" w:firstLine="0"/>
        <w:rPr>
          <w:b/>
          <w:bCs/>
          <w:lang w:val="en-US" w:eastAsia="zh-CN"/>
        </w:rPr>
      </w:pPr>
    </w:p>
    <w:p w14:paraId="254C50C0" w14:textId="77777777" w:rsidR="006B1E35" w:rsidRPr="00574F55" w:rsidRDefault="006B1E35" w:rsidP="006B1E35">
      <w:pPr>
        <w:ind w:left="360"/>
        <w:rPr>
          <w:b/>
          <w:bCs/>
          <w:lang w:val="en-US" w:eastAsia="zh-CN"/>
        </w:rPr>
      </w:pPr>
      <w:r w:rsidRPr="00574F55">
        <w:rPr>
          <w:b/>
          <w:bCs/>
          <w:lang w:val="en-US" w:eastAsia="zh-CN"/>
        </w:rPr>
        <w:t>Note that some of the reporting/monitoring mechanisms are subject to RAN1 agreed procedures and not necessarily feasible/required for RAN4 discussion</w:t>
      </w:r>
      <w:r>
        <w:rPr>
          <w:b/>
          <w:bCs/>
          <w:lang w:val="en-US" w:eastAsia="zh-CN"/>
        </w:rPr>
        <w:t>.</w:t>
      </w:r>
    </w:p>
    <w:p w14:paraId="47FF6312" w14:textId="77777777" w:rsidR="006B1E35" w:rsidRPr="006B1E35" w:rsidRDefault="006B1E35" w:rsidP="008B2A5C">
      <w:pPr>
        <w:rPr>
          <w:lang w:val="en-US" w:eastAsia="zh-CN"/>
        </w:rPr>
      </w:pPr>
    </w:p>
    <w:sectPr w:rsidR="006B1E35" w:rsidRPr="006B1E35" w:rsidSect="00250968">
      <w:headerReference w:type="default" r:id="rId14"/>
      <w:footerReference w:type="default" r:id="rId15"/>
      <w:footnotePr>
        <w:numRestart w:val="eachSect"/>
      </w:footnotePr>
      <w:pgSz w:w="11907" w:h="16840" w:code="9"/>
      <w:pgMar w:top="720" w:right="720" w:bottom="720" w:left="63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CC092" w14:textId="77777777" w:rsidR="006A0162" w:rsidRDefault="006A0162">
      <w:r>
        <w:separator/>
      </w:r>
    </w:p>
  </w:endnote>
  <w:endnote w:type="continuationSeparator" w:id="0">
    <w:p w14:paraId="201E92EF" w14:textId="77777777" w:rsidR="006A0162" w:rsidRDefault="006A0162">
      <w:r>
        <w:continuationSeparator/>
      </w:r>
    </w:p>
  </w:endnote>
  <w:endnote w:type="continuationNotice" w:id="1">
    <w:p w14:paraId="69375954" w14:textId="77777777" w:rsidR="006A0162" w:rsidRDefault="006A01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3244F" w14:textId="77777777" w:rsidR="009A28EB" w:rsidRDefault="009A2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432B3" w14:textId="77777777" w:rsidR="006A0162" w:rsidRDefault="006A0162">
      <w:r>
        <w:separator/>
      </w:r>
    </w:p>
  </w:footnote>
  <w:footnote w:type="continuationSeparator" w:id="0">
    <w:p w14:paraId="7DB4A3B8" w14:textId="77777777" w:rsidR="006A0162" w:rsidRDefault="006A0162">
      <w:r>
        <w:continuationSeparator/>
      </w:r>
    </w:p>
  </w:footnote>
  <w:footnote w:type="continuationNotice" w:id="1">
    <w:p w14:paraId="27BB2349" w14:textId="77777777" w:rsidR="006A0162" w:rsidRDefault="006A01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DD688" w14:textId="77777777" w:rsidR="009A28EB" w:rsidRDefault="009A2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B1627"/>
    <w:multiLevelType w:val="hybridMultilevel"/>
    <w:tmpl w:val="32986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1200" w:hanging="360"/>
      </w:pPr>
      <w:rPr>
        <w:rFonts w:ascii="Times New Roman" w:eastAsia="Yu Mincho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064C3DEC"/>
    <w:multiLevelType w:val="hybridMultilevel"/>
    <w:tmpl w:val="AB94C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13CCEEC4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26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AD45B9"/>
    <w:multiLevelType w:val="hybridMultilevel"/>
    <w:tmpl w:val="F566D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37C344D"/>
    <w:multiLevelType w:val="hybridMultilevel"/>
    <w:tmpl w:val="F4E47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90A5228"/>
    <w:multiLevelType w:val="hybridMultilevel"/>
    <w:tmpl w:val="30DAA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87929"/>
    <w:multiLevelType w:val="hybridMultilevel"/>
    <w:tmpl w:val="DCBA4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531CAC"/>
    <w:multiLevelType w:val="hybridMultilevel"/>
    <w:tmpl w:val="2D5EE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F776C"/>
    <w:multiLevelType w:val="hybridMultilevel"/>
    <w:tmpl w:val="5448E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72483C"/>
    <w:multiLevelType w:val="hybridMultilevel"/>
    <w:tmpl w:val="ADEEF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5A7937"/>
    <w:multiLevelType w:val="hybridMultilevel"/>
    <w:tmpl w:val="F8928D3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BF46FE2"/>
    <w:multiLevelType w:val="hybridMultilevel"/>
    <w:tmpl w:val="56543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6B336B"/>
    <w:multiLevelType w:val="hybridMultilevel"/>
    <w:tmpl w:val="B0400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B86B4C"/>
    <w:multiLevelType w:val="hybridMultilevel"/>
    <w:tmpl w:val="13A05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D37D1F"/>
    <w:multiLevelType w:val="hybridMultilevel"/>
    <w:tmpl w:val="CC3EE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361703"/>
    <w:multiLevelType w:val="hybridMultilevel"/>
    <w:tmpl w:val="E6FAA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2960AF"/>
    <w:multiLevelType w:val="hybridMultilevel"/>
    <w:tmpl w:val="B0F05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5A0549B"/>
    <w:multiLevelType w:val="hybridMultilevel"/>
    <w:tmpl w:val="1CD21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C450FE"/>
    <w:multiLevelType w:val="hybridMultilevel"/>
    <w:tmpl w:val="B008A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E5323"/>
    <w:multiLevelType w:val="hybridMultilevel"/>
    <w:tmpl w:val="6D862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726B0C"/>
    <w:multiLevelType w:val="hybridMultilevel"/>
    <w:tmpl w:val="F8184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C2629"/>
    <w:multiLevelType w:val="hybridMultilevel"/>
    <w:tmpl w:val="5C5A6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48313B"/>
    <w:multiLevelType w:val="hybridMultilevel"/>
    <w:tmpl w:val="E17CE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C3479A6"/>
    <w:multiLevelType w:val="hybridMultilevel"/>
    <w:tmpl w:val="5E881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D1714B1"/>
    <w:multiLevelType w:val="hybridMultilevel"/>
    <w:tmpl w:val="FFF63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A21113"/>
    <w:multiLevelType w:val="hybridMultilevel"/>
    <w:tmpl w:val="7F28C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E72FF9"/>
    <w:multiLevelType w:val="hybridMultilevel"/>
    <w:tmpl w:val="2EB06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2D5D9F"/>
    <w:multiLevelType w:val="hybridMultilevel"/>
    <w:tmpl w:val="C7E4290E"/>
    <w:lvl w:ilvl="0" w:tplc="5AC6D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8A7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021F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EE8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24E2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42E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12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E44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9CE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27730233">
    <w:abstractNumId w:val="5"/>
  </w:num>
  <w:num w:numId="2" w16cid:durableId="1175147228">
    <w:abstractNumId w:val="4"/>
  </w:num>
  <w:num w:numId="3" w16cid:durableId="2126582867">
    <w:abstractNumId w:val="38"/>
  </w:num>
  <w:num w:numId="4" w16cid:durableId="2055154979">
    <w:abstractNumId w:val="39"/>
  </w:num>
  <w:num w:numId="5" w16cid:durableId="1263226635">
    <w:abstractNumId w:val="33"/>
  </w:num>
  <w:num w:numId="6" w16cid:durableId="494541362">
    <w:abstractNumId w:val="3"/>
  </w:num>
  <w:num w:numId="7" w16cid:durableId="763964775">
    <w:abstractNumId w:val="8"/>
  </w:num>
  <w:num w:numId="8" w16cid:durableId="27922762">
    <w:abstractNumId w:val="23"/>
  </w:num>
  <w:num w:numId="9" w16cid:durableId="90513519">
    <w:abstractNumId w:val="25"/>
  </w:num>
  <w:num w:numId="10" w16cid:durableId="1104575278">
    <w:abstractNumId w:val="6"/>
  </w:num>
  <w:num w:numId="11" w16cid:durableId="1809979576">
    <w:abstractNumId w:val="17"/>
  </w:num>
  <w:num w:numId="12" w16cid:durableId="908078009">
    <w:abstractNumId w:val="30"/>
  </w:num>
  <w:num w:numId="13" w16cid:durableId="1711301235">
    <w:abstractNumId w:val="21"/>
  </w:num>
  <w:num w:numId="14" w16cid:durableId="800927983">
    <w:abstractNumId w:val="13"/>
  </w:num>
  <w:num w:numId="15" w16cid:durableId="142814213">
    <w:abstractNumId w:val="21"/>
  </w:num>
  <w:num w:numId="16" w16cid:durableId="2073458335">
    <w:abstractNumId w:val="17"/>
  </w:num>
  <w:num w:numId="17" w16cid:durableId="28532031">
    <w:abstractNumId w:val="30"/>
  </w:num>
  <w:num w:numId="18" w16cid:durableId="349769782">
    <w:abstractNumId w:val="9"/>
  </w:num>
  <w:num w:numId="19" w16cid:durableId="2120761269">
    <w:abstractNumId w:val="1"/>
  </w:num>
  <w:num w:numId="20" w16cid:durableId="282002903">
    <w:abstractNumId w:val="16"/>
  </w:num>
  <w:num w:numId="21" w16cid:durableId="803352355">
    <w:abstractNumId w:val="2"/>
  </w:num>
  <w:num w:numId="22" w16cid:durableId="207642296">
    <w:abstractNumId w:val="36"/>
  </w:num>
  <w:num w:numId="23" w16cid:durableId="20059678">
    <w:abstractNumId w:val="22"/>
  </w:num>
  <w:num w:numId="24" w16cid:durableId="160313051">
    <w:abstractNumId w:val="19"/>
  </w:num>
  <w:num w:numId="25" w16cid:durableId="185606472">
    <w:abstractNumId w:val="20"/>
  </w:num>
  <w:num w:numId="26" w16cid:durableId="2141847955">
    <w:abstractNumId w:val="35"/>
  </w:num>
  <w:num w:numId="27" w16cid:durableId="1722705071">
    <w:abstractNumId w:val="37"/>
  </w:num>
  <w:num w:numId="28" w16cid:durableId="907572526">
    <w:abstractNumId w:val="18"/>
  </w:num>
  <w:num w:numId="29" w16cid:durableId="822086912">
    <w:abstractNumId w:val="31"/>
  </w:num>
  <w:num w:numId="30" w16cid:durableId="1549300515">
    <w:abstractNumId w:val="27"/>
  </w:num>
  <w:num w:numId="31" w16cid:durableId="550575874">
    <w:abstractNumId w:val="24"/>
  </w:num>
  <w:num w:numId="32" w16cid:durableId="1457405232">
    <w:abstractNumId w:val="12"/>
  </w:num>
  <w:num w:numId="33" w16cid:durableId="1856112060">
    <w:abstractNumId w:val="15"/>
  </w:num>
  <w:num w:numId="34" w16cid:durableId="13860999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20129001">
    <w:abstractNumId w:val="11"/>
  </w:num>
  <w:num w:numId="36" w16cid:durableId="1339036381">
    <w:abstractNumId w:val="32"/>
  </w:num>
  <w:num w:numId="37" w16cid:durableId="2007391998">
    <w:abstractNumId w:val="7"/>
  </w:num>
  <w:num w:numId="38" w16cid:durableId="26420147">
    <w:abstractNumId w:val="26"/>
  </w:num>
  <w:num w:numId="39" w16cid:durableId="2109348170">
    <w:abstractNumId w:val="28"/>
  </w:num>
  <w:num w:numId="40" w16cid:durableId="2077391399">
    <w:abstractNumId w:val="10"/>
  </w:num>
  <w:num w:numId="41" w16cid:durableId="1767921465">
    <w:abstractNumId w:val="29"/>
  </w:num>
  <w:num w:numId="42" w16cid:durableId="1865173527">
    <w:abstractNumId w:val="34"/>
  </w:num>
  <w:num w:numId="43" w16cid:durableId="1853446993">
    <w:abstractNumId w:val="0"/>
  </w:num>
  <w:num w:numId="44" w16cid:durableId="1739814957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NzMyMTQ2NLOwNDBR0lEKTi0uzszPAykwsqgFAFmdg4ItAAAA"/>
  </w:docVars>
  <w:rsids>
    <w:rsidRoot w:val="00022E4A"/>
    <w:rsid w:val="00000537"/>
    <w:rsid w:val="00000823"/>
    <w:rsid w:val="000010A0"/>
    <w:rsid w:val="00001940"/>
    <w:rsid w:val="00002862"/>
    <w:rsid w:val="00002C5F"/>
    <w:rsid w:val="000038A0"/>
    <w:rsid w:val="00003904"/>
    <w:rsid w:val="00003C66"/>
    <w:rsid w:val="00003DF6"/>
    <w:rsid w:val="00003FCF"/>
    <w:rsid w:val="000040A1"/>
    <w:rsid w:val="000044DA"/>
    <w:rsid w:val="0000613E"/>
    <w:rsid w:val="00006528"/>
    <w:rsid w:val="000068C4"/>
    <w:rsid w:val="00006AA0"/>
    <w:rsid w:val="00006EE7"/>
    <w:rsid w:val="000110CA"/>
    <w:rsid w:val="000118F6"/>
    <w:rsid w:val="00012213"/>
    <w:rsid w:val="0001262A"/>
    <w:rsid w:val="00012C44"/>
    <w:rsid w:val="0001318C"/>
    <w:rsid w:val="00013CB8"/>
    <w:rsid w:val="00013E87"/>
    <w:rsid w:val="00014BAA"/>
    <w:rsid w:val="00014DED"/>
    <w:rsid w:val="00015330"/>
    <w:rsid w:val="0001565F"/>
    <w:rsid w:val="00015B70"/>
    <w:rsid w:val="00015C84"/>
    <w:rsid w:val="0001701A"/>
    <w:rsid w:val="00017C43"/>
    <w:rsid w:val="000205C0"/>
    <w:rsid w:val="00020BFF"/>
    <w:rsid w:val="0002158C"/>
    <w:rsid w:val="000224E8"/>
    <w:rsid w:val="00022E4A"/>
    <w:rsid w:val="00023211"/>
    <w:rsid w:val="00023E5C"/>
    <w:rsid w:val="00024F70"/>
    <w:rsid w:val="00025434"/>
    <w:rsid w:val="0002747B"/>
    <w:rsid w:val="000276AB"/>
    <w:rsid w:val="00027C55"/>
    <w:rsid w:val="00027C63"/>
    <w:rsid w:val="0003131A"/>
    <w:rsid w:val="00031567"/>
    <w:rsid w:val="0003231E"/>
    <w:rsid w:val="00032AB8"/>
    <w:rsid w:val="00033F0F"/>
    <w:rsid w:val="000340FB"/>
    <w:rsid w:val="0003419C"/>
    <w:rsid w:val="0003450E"/>
    <w:rsid w:val="000346B7"/>
    <w:rsid w:val="000357E9"/>
    <w:rsid w:val="00036762"/>
    <w:rsid w:val="00037737"/>
    <w:rsid w:val="00037B33"/>
    <w:rsid w:val="00040AB5"/>
    <w:rsid w:val="00040B64"/>
    <w:rsid w:val="00040C87"/>
    <w:rsid w:val="00040D92"/>
    <w:rsid w:val="0004127F"/>
    <w:rsid w:val="00041560"/>
    <w:rsid w:val="000421C4"/>
    <w:rsid w:val="00042DE7"/>
    <w:rsid w:val="00042E1A"/>
    <w:rsid w:val="00042FC8"/>
    <w:rsid w:val="00043BC5"/>
    <w:rsid w:val="000442D9"/>
    <w:rsid w:val="00044562"/>
    <w:rsid w:val="000445F4"/>
    <w:rsid w:val="00044669"/>
    <w:rsid w:val="0004511B"/>
    <w:rsid w:val="00045A30"/>
    <w:rsid w:val="000460B7"/>
    <w:rsid w:val="000468A5"/>
    <w:rsid w:val="00046F86"/>
    <w:rsid w:val="00047A86"/>
    <w:rsid w:val="00047D2B"/>
    <w:rsid w:val="000502EF"/>
    <w:rsid w:val="0005055D"/>
    <w:rsid w:val="000507F3"/>
    <w:rsid w:val="00050C42"/>
    <w:rsid w:val="00052018"/>
    <w:rsid w:val="000520DD"/>
    <w:rsid w:val="000530AA"/>
    <w:rsid w:val="0005476A"/>
    <w:rsid w:val="00054CEB"/>
    <w:rsid w:val="0005517E"/>
    <w:rsid w:val="00055FFF"/>
    <w:rsid w:val="000568D1"/>
    <w:rsid w:val="00056F10"/>
    <w:rsid w:val="0005774C"/>
    <w:rsid w:val="00057F83"/>
    <w:rsid w:val="00061395"/>
    <w:rsid w:val="000622D3"/>
    <w:rsid w:val="00062A3B"/>
    <w:rsid w:val="00063BA2"/>
    <w:rsid w:val="00064173"/>
    <w:rsid w:val="000654AD"/>
    <w:rsid w:val="000655EF"/>
    <w:rsid w:val="000673C8"/>
    <w:rsid w:val="0006787B"/>
    <w:rsid w:val="00067A3E"/>
    <w:rsid w:val="00070531"/>
    <w:rsid w:val="00070CDD"/>
    <w:rsid w:val="00072986"/>
    <w:rsid w:val="00072EDF"/>
    <w:rsid w:val="000737BB"/>
    <w:rsid w:val="00073C97"/>
    <w:rsid w:val="00075247"/>
    <w:rsid w:val="0007542B"/>
    <w:rsid w:val="00075BC5"/>
    <w:rsid w:val="00076E9F"/>
    <w:rsid w:val="000770A3"/>
    <w:rsid w:val="000809A5"/>
    <w:rsid w:val="00081377"/>
    <w:rsid w:val="00081C37"/>
    <w:rsid w:val="000826E3"/>
    <w:rsid w:val="00083024"/>
    <w:rsid w:val="000832CF"/>
    <w:rsid w:val="00083842"/>
    <w:rsid w:val="000843D9"/>
    <w:rsid w:val="0008470A"/>
    <w:rsid w:val="00084876"/>
    <w:rsid w:val="00084B78"/>
    <w:rsid w:val="00084F0C"/>
    <w:rsid w:val="00085DF3"/>
    <w:rsid w:val="0008642B"/>
    <w:rsid w:val="00086AA6"/>
    <w:rsid w:val="00086B96"/>
    <w:rsid w:val="00087257"/>
    <w:rsid w:val="0009081C"/>
    <w:rsid w:val="00091874"/>
    <w:rsid w:val="00093E22"/>
    <w:rsid w:val="00094829"/>
    <w:rsid w:val="0009762D"/>
    <w:rsid w:val="00097964"/>
    <w:rsid w:val="00097992"/>
    <w:rsid w:val="00097FD1"/>
    <w:rsid w:val="000A00AC"/>
    <w:rsid w:val="000A10EB"/>
    <w:rsid w:val="000A2D64"/>
    <w:rsid w:val="000A3769"/>
    <w:rsid w:val="000A394F"/>
    <w:rsid w:val="000A4C5A"/>
    <w:rsid w:val="000A6321"/>
    <w:rsid w:val="000A689E"/>
    <w:rsid w:val="000A6CBD"/>
    <w:rsid w:val="000A7AC3"/>
    <w:rsid w:val="000B08BD"/>
    <w:rsid w:val="000B13E4"/>
    <w:rsid w:val="000B14E8"/>
    <w:rsid w:val="000B29CC"/>
    <w:rsid w:val="000B4336"/>
    <w:rsid w:val="000B4548"/>
    <w:rsid w:val="000B48A6"/>
    <w:rsid w:val="000B4A06"/>
    <w:rsid w:val="000B4B4A"/>
    <w:rsid w:val="000B5774"/>
    <w:rsid w:val="000B5F7E"/>
    <w:rsid w:val="000B6667"/>
    <w:rsid w:val="000B6D7E"/>
    <w:rsid w:val="000B78CC"/>
    <w:rsid w:val="000C00E1"/>
    <w:rsid w:val="000C01DB"/>
    <w:rsid w:val="000C0B45"/>
    <w:rsid w:val="000C14D7"/>
    <w:rsid w:val="000C2ABA"/>
    <w:rsid w:val="000C2BE9"/>
    <w:rsid w:val="000C2D30"/>
    <w:rsid w:val="000C42DD"/>
    <w:rsid w:val="000C4777"/>
    <w:rsid w:val="000C4E93"/>
    <w:rsid w:val="000C6979"/>
    <w:rsid w:val="000C6CBB"/>
    <w:rsid w:val="000C6D76"/>
    <w:rsid w:val="000C6E31"/>
    <w:rsid w:val="000C7168"/>
    <w:rsid w:val="000C737D"/>
    <w:rsid w:val="000D0344"/>
    <w:rsid w:val="000D03D2"/>
    <w:rsid w:val="000D3665"/>
    <w:rsid w:val="000D3B23"/>
    <w:rsid w:val="000D41EE"/>
    <w:rsid w:val="000D468C"/>
    <w:rsid w:val="000D474E"/>
    <w:rsid w:val="000D4B6D"/>
    <w:rsid w:val="000D4FFB"/>
    <w:rsid w:val="000D536E"/>
    <w:rsid w:val="000D5EC9"/>
    <w:rsid w:val="000D5FB6"/>
    <w:rsid w:val="000D62C0"/>
    <w:rsid w:val="000D6EF7"/>
    <w:rsid w:val="000E02F8"/>
    <w:rsid w:val="000E0596"/>
    <w:rsid w:val="000E0A1C"/>
    <w:rsid w:val="000E13C9"/>
    <w:rsid w:val="000E2EB4"/>
    <w:rsid w:val="000E301C"/>
    <w:rsid w:val="000E3370"/>
    <w:rsid w:val="000E4329"/>
    <w:rsid w:val="000E45DA"/>
    <w:rsid w:val="000E4AF7"/>
    <w:rsid w:val="000E558F"/>
    <w:rsid w:val="000E6313"/>
    <w:rsid w:val="000E6D9F"/>
    <w:rsid w:val="000E7C81"/>
    <w:rsid w:val="000F025B"/>
    <w:rsid w:val="000F1352"/>
    <w:rsid w:val="000F192E"/>
    <w:rsid w:val="000F1A61"/>
    <w:rsid w:val="000F1FC4"/>
    <w:rsid w:val="000F3678"/>
    <w:rsid w:val="000F3F42"/>
    <w:rsid w:val="000F446E"/>
    <w:rsid w:val="000F4486"/>
    <w:rsid w:val="000F4E35"/>
    <w:rsid w:val="000F5047"/>
    <w:rsid w:val="000F55B0"/>
    <w:rsid w:val="000F6965"/>
    <w:rsid w:val="000F6DF9"/>
    <w:rsid w:val="000F6E6D"/>
    <w:rsid w:val="000F75DC"/>
    <w:rsid w:val="000F793D"/>
    <w:rsid w:val="000F7A9D"/>
    <w:rsid w:val="000F7B91"/>
    <w:rsid w:val="00100151"/>
    <w:rsid w:val="00100609"/>
    <w:rsid w:val="0010090E"/>
    <w:rsid w:val="00100BFE"/>
    <w:rsid w:val="0010100D"/>
    <w:rsid w:val="001017B7"/>
    <w:rsid w:val="00101C00"/>
    <w:rsid w:val="00101C0B"/>
    <w:rsid w:val="001024B9"/>
    <w:rsid w:val="00103CF0"/>
    <w:rsid w:val="0010505C"/>
    <w:rsid w:val="001053B5"/>
    <w:rsid w:val="0010546D"/>
    <w:rsid w:val="00105DDB"/>
    <w:rsid w:val="0010634F"/>
    <w:rsid w:val="00107EFF"/>
    <w:rsid w:val="00107FF6"/>
    <w:rsid w:val="00110973"/>
    <w:rsid w:val="00110CE9"/>
    <w:rsid w:val="001114D6"/>
    <w:rsid w:val="001119E6"/>
    <w:rsid w:val="00112C1D"/>
    <w:rsid w:val="001133CF"/>
    <w:rsid w:val="00113571"/>
    <w:rsid w:val="00114EB0"/>
    <w:rsid w:val="00115715"/>
    <w:rsid w:val="0011723D"/>
    <w:rsid w:val="00117B42"/>
    <w:rsid w:val="00117C03"/>
    <w:rsid w:val="00117E84"/>
    <w:rsid w:val="00121052"/>
    <w:rsid w:val="0012191B"/>
    <w:rsid w:val="00121CA2"/>
    <w:rsid w:val="00122071"/>
    <w:rsid w:val="00122091"/>
    <w:rsid w:val="0012227B"/>
    <w:rsid w:val="001227E7"/>
    <w:rsid w:val="001250EB"/>
    <w:rsid w:val="001252CD"/>
    <w:rsid w:val="00125A22"/>
    <w:rsid w:val="00126539"/>
    <w:rsid w:val="00126BF7"/>
    <w:rsid w:val="0013091C"/>
    <w:rsid w:val="00130C8A"/>
    <w:rsid w:val="00130D4E"/>
    <w:rsid w:val="001312D1"/>
    <w:rsid w:val="0013156C"/>
    <w:rsid w:val="00131814"/>
    <w:rsid w:val="00131EA5"/>
    <w:rsid w:val="00131F33"/>
    <w:rsid w:val="00131FD7"/>
    <w:rsid w:val="0013204A"/>
    <w:rsid w:val="001321D5"/>
    <w:rsid w:val="00132625"/>
    <w:rsid w:val="00135B09"/>
    <w:rsid w:val="00140232"/>
    <w:rsid w:val="0014087A"/>
    <w:rsid w:val="00141333"/>
    <w:rsid w:val="001417C6"/>
    <w:rsid w:val="00141DB6"/>
    <w:rsid w:val="00141DD6"/>
    <w:rsid w:val="00142354"/>
    <w:rsid w:val="00144AA6"/>
    <w:rsid w:val="0014638D"/>
    <w:rsid w:val="00146605"/>
    <w:rsid w:val="00146DB0"/>
    <w:rsid w:val="001506D8"/>
    <w:rsid w:val="0015093A"/>
    <w:rsid w:val="00150FD5"/>
    <w:rsid w:val="0015193F"/>
    <w:rsid w:val="001523B4"/>
    <w:rsid w:val="0015254A"/>
    <w:rsid w:val="00152608"/>
    <w:rsid w:val="00152F9C"/>
    <w:rsid w:val="001546F1"/>
    <w:rsid w:val="00154776"/>
    <w:rsid w:val="00154DF6"/>
    <w:rsid w:val="0015526C"/>
    <w:rsid w:val="00156379"/>
    <w:rsid w:val="00156738"/>
    <w:rsid w:val="001567BE"/>
    <w:rsid w:val="001567ED"/>
    <w:rsid w:val="001568FA"/>
    <w:rsid w:val="00156F61"/>
    <w:rsid w:val="00157372"/>
    <w:rsid w:val="0016006A"/>
    <w:rsid w:val="0016044E"/>
    <w:rsid w:val="00160DF5"/>
    <w:rsid w:val="001612C8"/>
    <w:rsid w:val="001615E6"/>
    <w:rsid w:val="001629A3"/>
    <w:rsid w:val="001636D5"/>
    <w:rsid w:val="00163EEC"/>
    <w:rsid w:val="001647E4"/>
    <w:rsid w:val="00165014"/>
    <w:rsid w:val="00166CCD"/>
    <w:rsid w:val="001679FD"/>
    <w:rsid w:val="00167DA0"/>
    <w:rsid w:val="00167E81"/>
    <w:rsid w:val="001706DD"/>
    <w:rsid w:val="001707A4"/>
    <w:rsid w:val="0017100B"/>
    <w:rsid w:val="00171F68"/>
    <w:rsid w:val="001746D1"/>
    <w:rsid w:val="00175A8B"/>
    <w:rsid w:val="00175BFF"/>
    <w:rsid w:val="00175FF7"/>
    <w:rsid w:val="00176BA2"/>
    <w:rsid w:val="00176D98"/>
    <w:rsid w:val="00177369"/>
    <w:rsid w:val="001775C4"/>
    <w:rsid w:val="00177756"/>
    <w:rsid w:val="001777A4"/>
    <w:rsid w:val="001778DC"/>
    <w:rsid w:val="00177ED9"/>
    <w:rsid w:val="0018017B"/>
    <w:rsid w:val="00180DD0"/>
    <w:rsid w:val="00181069"/>
    <w:rsid w:val="0018354C"/>
    <w:rsid w:val="001836C1"/>
    <w:rsid w:val="00184EF7"/>
    <w:rsid w:val="00185E42"/>
    <w:rsid w:val="001860A0"/>
    <w:rsid w:val="00187CC4"/>
    <w:rsid w:val="00191219"/>
    <w:rsid w:val="0019214C"/>
    <w:rsid w:val="0019227A"/>
    <w:rsid w:val="00192538"/>
    <w:rsid w:val="001935F8"/>
    <w:rsid w:val="001942D6"/>
    <w:rsid w:val="0019443C"/>
    <w:rsid w:val="00194C1E"/>
    <w:rsid w:val="00195629"/>
    <w:rsid w:val="00195650"/>
    <w:rsid w:val="00196180"/>
    <w:rsid w:val="00196758"/>
    <w:rsid w:val="001977C8"/>
    <w:rsid w:val="00197C7B"/>
    <w:rsid w:val="001A01D9"/>
    <w:rsid w:val="001A0374"/>
    <w:rsid w:val="001A0C72"/>
    <w:rsid w:val="001A141D"/>
    <w:rsid w:val="001A1719"/>
    <w:rsid w:val="001A1796"/>
    <w:rsid w:val="001A1B88"/>
    <w:rsid w:val="001A1F92"/>
    <w:rsid w:val="001A2382"/>
    <w:rsid w:val="001A31EF"/>
    <w:rsid w:val="001A34F0"/>
    <w:rsid w:val="001A363C"/>
    <w:rsid w:val="001A38C1"/>
    <w:rsid w:val="001A6432"/>
    <w:rsid w:val="001A68F4"/>
    <w:rsid w:val="001A6CB0"/>
    <w:rsid w:val="001B0575"/>
    <w:rsid w:val="001B0DE4"/>
    <w:rsid w:val="001B1D9D"/>
    <w:rsid w:val="001B1E2E"/>
    <w:rsid w:val="001B1FB4"/>
    <w:rsid w:val="001B2FCB"/>
    <w:rsid w:val="001B3D7B"/>
    <w:rsid w:val="001B415E"/>
    <w:rsid w:val="001B511A"/>
    <w:rsid w:val="001B5342"/>
    <w:rsid w:val="001B5482"/>
    <w:rsid w:val="001B57B0"/>
    <w:rsid w:val="001B58ED"/>
    <w:rsid w:val="001B6380"/>
    <w:rsid w:val="001B65AC"/>
    <w:rsid w:val="001B6CDE"/>
    <w:rsid w:val="001B6D52"/>
    <w:rsid w:val="001B7CA3"/>
    <w:rsid w:val="001C022C"/>
    <w:rsid w:val="001C0B4D"/>
    <w:rsid w:val="001C111C"/>
    <w:rsid w:val="001C1982"/>
    <w:rsid w:val="001C2559"/>
    <w:rsid w:val="001C2AB9"/>
    <w:rsid w:val="001C2BE1"/>
    <w:rsid w:val="001C2DD3"/>
    <w:rsid w:val="001C3048"/>
    <w:rsid w:val="001C4A8B"/>
    <w:rsid w:val="001C5F62"/>
    <w:rsid w:val="001C6166"/>
    <w:rsid w:val="001C6466"/>
    <w:rsid w:val="001C6D8D"/>
    <w:rsid w:val="001C6FB6"/>
    <w:rsid w:val="001D111E"/>
    <w:rsid w:val="001D135B"/>
    <w:rsid w:val="001D1831"/>
    <w:rsid w:val="001D1842"/>
    <w:rsid w:val="001D1EAA"/>
    <w:rsid w:val="001D23C3"/>
    <w:rsid w:val="001D2965"/>
    <w:rsid w:val="001D3AC3"/>
    <w:rsid w:val="001D4B82"/>
    <w:rsid w:val="001D4FA8"/>
    <w:rsid w:val="001D4FB7"/>
    <w:rsid w:val="001D504E"/>
    <w:rsid w:val="001D60B0"/>
    <w:rsid w:val="001D620A"/>
    <w:rsid w:val="001D6C29"/>
    <w:rsid w:val="001D6F72"/>
    <w:rsid w:val="001D711B"/>
    <w:rsid w:val="001D71F8"/>
    <w:rsid w:val="001E0B57"/>
    <w:rsid w:val="001E0D19"/>
    <w:rsid w:val="001E0E99"/>
    <w:rsid w:val="001E1A4D"/>
    <w:rsid w:val="001E26AD"/>
    <w:rsid w:val="001E2D60"/>
    <w:rsid w:val="001E3038"/>
    <w:rsid w:val="001E35AF"/>
    <w:rsid w:val="001E374E"/>
    <w:rsid w:val="001E3784"/>
    <w:rsid w:val="001E4195"/>
    <w:rsid w:val="001E41F3"/>
    <w:rsid w:val="001E4AA3"/>
    <w:rsid w:val="001E50E2"/>
    <w:rsid w:val="001E6065"/>
    <w:rsid w:val="001E6A09"/>
    <w:rsid w:val="001E7450"/>
    <w:rsid w:val="001E7D40"/>
    <w:rsid w:val="001F0201"/>
    <w:rsid w:val="001F0CA1"/>
    <w:rsid w:val="001F2538"/>
    <w:rsid w:val="001F2CFC"/>
    <w:rsid w:val="001F371B"/>
    <w:rsid w:val="001F3BDF"/>
    <w:rsid w:val="001F3DF8"/>
    <w:rsid w:val="001F46A0"/>
    <w:rsid w:val="001F5ABB"/>
    <w:rsid w:val="001F5B17"/>
    <w:rsid w:val="001F5F76"/>
    <w:rsid w:val="001F6117"/>
    <w:rsid w:val="001F6948"/>
    <w:rsid w:val="001F6C79"/>
    <w:rsid w:val="001F6D83"/>
    <w:rsid w:val="001F77C4"/>
    <w:rsid w:val="001F7A97"/>
    <w:rsid w:val="00200340"/>
    <w:rsid w:val="002010F1"/>
    <w:rsid w:val="0020116F"/>
    <w:rsid w:val="0020138F"/>
    <w:rsid w:val="002014DC"/>
    <w:rsid w:val="002023A8"/>
    <w:rsid w:val="002023FE"/>
    <w:rsid w:val="00202D64"/>
    <w:rsid w:val="00203EF0"/>
    <w:rsid w:val="00204219"/>
    <w:rsid w:val="002042A1"/>
    <w:rsid w:val="0020587A"/>
    <w:rsid w:val="00205B9C"/>
    <w:rsid w:val="00206268"/>
    <w:rsid w:val="00206464"/>
    <w:rsid w:val="00206B17"/>
    <w:rsid w:val="00207048"/>
    <w:rsid w:val="00207793"/>
    <w:rsid w:val="0021029C"/>
    <w:rsid w:val="002107B2"/>
    <w:rsid w:val="0021160E"/>
    <w:rsid w:val="00212651"/>
    <w:rsid w:val="00214991"/>
    <w:rsid w:val="00214A7B"/>
    <w:rsid w:val="00215741"/>
    <w:rsid w:val="0021584D"/>
    <w:rsid w:val="00217354"/>
    <w:rsid w:val="00220898"/>
    <w:rsid w:val="00221347"/>
    <w:rsid w:val="002214AD"/>
    <w:rsid w:val="0022182B"/>
    <w:rsid w:val="0022228E"/>
    <w:rsid w:val="00222727"/>
    <w:rsid w:val="00222EE0"/>
    <w:rsid w:val="00223971"/>
    <w:rsid w:val="00223D04"/>
    <w:rsid w:val="0022404B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568"/>
    <w:rsid w:val="00232E93"/>
    <w:rsid w:val="0023360F"/>
    <w:rsid w:val="00233879"/>
    <w:rsid w:val="002341DB"/>
    <w:rsid w:val="00234668"/>
    <w:rsid w:val="00234F69"/>
    <w:rsid w:val="00235251"/>
    <w:rsid w:val="002358E8"/>
    <w:rsid w:val="00235B4C"/>
    <w:rsid w:val="00235FF5"/>
    <w:rsid w:val="00236705"/>
    <w:rsid w:val="0023683D"/>
    <w:rsid w:val="002376A3"/>
    <w:rsid w:val="0023798B"/>
    <w:rsid w:val="002379A1"/>
    <w:rsid w:val="00241AD4"/>
    <w:rsid w:val="00242C9A"/>
    <w:rsid w:val="0024335F"/>
    <w:rsid w:val="00243BC1"/>
    <w:rsid w:val="00244332"/>
    <w:rsid w:val="002444C6"/>
    <w:rsid w:val="0024494C"/>
    <w:rsid w:val="00245B23"/>
    <w:rsid w:val="00245D76"/>
    <w:rsid w:val="00245D82"/>
    <w:rsid w:val="00246119"/>
    <w:rsid w:val="00246DE8"/>
    <w:rsid w:val="002478A1"/>
    <w:rsid w:val="0025022A"/>
    <w:rsid w:val="00250519"/>
    <w:rsid w:val="00250854"/>
    <w:rsid w:val="00250968"/>
    <w:rsid w:val="0025228F"/>
    <w:rsid w:val="002522DD"/>
    <w:rsid w:val="002530BE"/>
    <w:rsid w:val="0025476F"/>
    <w:rsid w:val="00255416"/>
    <w:rsid w:val="00255432"/>
    <w:rsid w:val="002570BB"/>
    <w:rsid w:val="00257195"/>
    <w:rsid w:val="002578D8"/>
    <w:rsid w:val="002600D8"/>
    <w:rsid w:val="0026099D"/>
    <w:rsid w:val="002613A5"/>
    <w:rsid w:val="002615F1"/>
    <w:rsid w:val="00261CCC"/>
    <w:rsid w:val="00262609"/>
    <w:rsid w:val="00262B49"/>
    <w:rsid w:val="002642CA"/>
    <w:rsid w:val="00267881"/>
    <w:rsid w:val="00270354"/>
    <w:rsid w:val="002706D0"/>
    <w:rsid w:val="002717A7"/>
    <w:rsid w:val="002723F2"/>
    <w:rsid w:val="0027272E"/>
    <w:rsid w:val="00272F6E"/>
    <w:rsid w:val="00273821"/>
    <w:rsid w:val="00273FC1"/>
    <w:rsid w:val="00274613"/>
    <w:rsid w:val="00274E67"/>
    <w:rsid w:val="00275D12"/>
    <w:rsid w:val="00276A68"/>
    <w:rsid w:val="00276CD2"/>
    <w:rsid w:val="00276FA2"/>
    <w:rsid w:val="00277A1E"/>
    <w:rsid w:val="002800B2"/>
    <w:rsid w:val="002804E1"/>
    <w:rsid w:val="0028052C"/>
    <w:rsid w:val="00280603"/>
    <w:rsid w:val="0028062F"/>
    <w:rsid w:val="002808AD"/>
    <w:rsid w:val="00280FEC"/>
    <w:rsid w:val="00281EB0"/>
    <w:rsid w:val="0028456D"/>
    <w:rsid w:val="002845EA"/>
    <w:rsid w:val="00285507"/>
    <w:rsid w:val="00285749"/>
    <w:rsid w:val="002859E7"/>
    <w:rsid w:val="00285AE4"/>
    <w:rsid w:val="002864DA"/>
    <w:rsid w:val="0028675B"/>
    <w:rsid w:val="00286E7F"/>
    <w:rsid w:val="00287054"/>
    <w:rsid w:val="00287137"/>
    <w:rsid w:val="00287EBB"/>
    <w:rsid w:val="00287F3B"/>
    <w:rsid w:val="00290D04"/>
    <w:rsid w:val="002915A2"/>
    <w:rsid w:val="00291F39"/>
    <w:rsid w:val="002928C7"/>
    <w:rsid w:val="00292EAA"/>
    <w:rsid w:val="002934AE"/>
    <w:rsid w:val="00293D64"/>
    <w:rsid w:val="00293D85"/>
    <w:rsid w:val="002952A4"/>
    <w:rsid w:val="002952E2"/>
    <w:rsid w:val="00295352"/>
    <w:rsid w:val="0029573B"/>
    <w:rsid w:val="002959FF"/>
    <w:rsid w:val="00295C05"/>
    <w:rsid w:val="00295D94"/>
    <w:rsid w:val="002962CA"/>
    <w:rsid w:val="00296EB5"/>
    <w:rsid w:val="00297013"/>
    <w:rsid w:val="0029756A"/>
    <w:rsid w:val="002A0C68"/>
    <w:rsid w:val="002A3934"/>
    <w:rsid w:val="002A54FB"/>
    <w:rsid w:val="002A622D"/>
    <w:rsid w:val="002A6D71"/>
    <w:rsid w:val="002A6FBE"/>
    <w:rsid w:val="002B1C9E"/>
    <w:rsid w:val="002B1E85"/>
    <w:rsid w:val="002B23A5"/>
    <w:rsid w:val="002B43FF"/>
    <w:rsid w:val="002B472B"/>
    <w:rsid w:val="002B4A9F"/>
    <w:rsid w:val="002B565A"/>
    <w:rsid w:val="002B59FE"/>
    <w:rsid w:val="002B5F4D"/>
    <w:rsid w:val="002B689A"/>
    <w:rsid w:val="002B7104"/>
    <w:rsid w:val="002B7766"/>
    <w:rsid w:val="002C0153"/>
    <w:rsid w:val="002C01CB"/>
    <w:rsid w:val="002C0977"/>
    <w:rsid w:val="002C1A20"/>
    <w:rsid w:val="002C1F43"/>
    <w:rsid w:val="002C221D"/>
    <w:rsid w:val="002C24E5"/>
    <w:rsid w:val="002C28CD"/>
    <w:rsid w:val="002C34DA"/>
    <w:rsid w:val="002C3F9C"/>
    <w:rsid w:val="002C4BB7"/>
    <w:rsid w:val="002C5758"/>
    <w:rsid w:val="002C5BC9"/>
    <w:rsid w:val="002C5BCD"/>
    <w:rsid w:val="002C63B6"/>
    <w:rsid w:val="002C7216"/>
    <w:rsid w:val="002C73CF"/>
    <w:rsid w:val="002C79CF"/>
    <w:rsid w:val="002C7B02"/>
    <w:rsid w:val="002C7DA4"/>
    <w:rsid w:val="002D0359"/>
    <w:rsid w:val="002D0709"/>
    <w:rsid w:val="002D1D19"/>
    <w:rsid w:val="002D239A"/>
    <w:rsid w:val="002D2931"/>
    <w:rsid w:val="002D32AD"/>
    <w:rsid w:val="002D3445"/>
    <w:rsid w:val="002D3F6E"/>
    <w:rsid w:val="002D4229"/>
    <w:rsid w:val="002D4487"/>
    <w:rsid w:val="002D4826"/>
    <w:rsid w:val="002D4B06"/>
    <w:rsid w:val="002D4DCF"/>
    <w:rsid w:val="002D721E"/>
    <w:rsid w:val="002E068A"/>
    <w:rsid w:val="002E0E6D"/>
    <w:rsid w:val="002E16EB"/>
    <w:rsid w:val="002E17EA"/>
    <w:rsid w:val="002E198C"/>
    <w:rsid w:val="002E217F"/>
    <w:rsid w:val="002E2184"/>
    <w:rsid w:val="002E2CCB"/>
    <w:rsid w:val="002E33BB"/>
    <w:rsid w:val="002E3942"/>
    <w:rsid w:val="002E3EF6"/>
    <w:rsid w:val="002E4216"/>
    <w:rsid w:val="002E4C5F"/>
    <w:rsid w:val="002E5A45"/>
    <w:rsid w:val="002E5E1A"/>
    <w:rsid w:val="002E74B9"/>
    <w:rsid w:val="002F03BC"/>
    <w:rsid w:val="002F0422"/>
    <w:rsid w:val="002F0A76"/>
    <w:rsid w:val="002F1C74"/>
    <w:rsid w:val="002F1E63"/>
    <w:rsid w:val="002F4309"/>
    <w:rsid w:val="002F4657"/>
    <w:rsid w:val="002F4B7C"/>
    <w:rsid w:val="002F55B2"/>
    <w:rsid w:val="002F6B54"/>
    <w:rsid w:val="002F6CCF"/>
    <w:rsid w:val="002F759B"/>
    <w:rsid w:val="002F7A88"/>
    <w:rsid w:val="002F7BBE"/>
    <w:rsid w:val="003001D0"/>
    <w:rsid w:val="00300DE3"/>
    <w:rsid w:val="00301EB7"/>
    <w:rsid w:val="00302459"/>
    <w:rsid w:val="003028B2"/>
    <w:rsid w:val="0030298B"/>
    <w:rsid w:val="00303421"/>
    <w:rsid w:val="0030352D"/>
    <w:rsid w:val="00303765"/>
    <w:rsid w:val="00303DCF"/>
    <w:rsid w:val="003045A8"/>
    <w:rsid w:val="00305706"/>
    <w:rsid w:val="00305BD4"/>
    <w:rsid w:val="00305EE5"/>
    <w:rsid w:val="0030696B"/>
    <w:rsid w:val="0030754B"/>
    <w:rsid w:val="003079D9"/>
    <w:rsid w:val="00310773"/>
    <w:rsid w:val="003107A4"/>
    <w:rsid w:val="0031084B"/>
    <w:rsid w:val="00310AAF"/>
    <w:rsid w:val="00310C3C"/>
    <w:rsid w:val="00310F20"/>
    <w:rsid w:val="0031179C"/>
    <w:rsid w:val="00312856"/>
    <w:rsid w:val="00312A4A"/>
    <w:rsid w:val="003139FF"/>
    <w:rsid w:val="003153F3"/>
    <w:rsid w:val="0031543D"/>
    <w:rsid w:val="00315F2F"/>
    <w:rsid w:val="00316D12"/>
    <w:rsid w:val="00316D4A"/>
    <w:rsid w:val="00317377"/>
    <w:rsid w:val="00317BAB"/>
    <w:rsid w:val="00317EF0"/>
    <w:rsid w:val="003205DA"/>
    <w:rsid w:val="0032143F"/>
    <w:rsid w:val="00322BF9"/>
    <w:rsid w:val="00324646"/>
    <w:rsid w:val="00324D72"/>
    <w:rsid w:val="00324E7A"/>
    <w:rsid w:val="00325769"/>
    <w:rsid w:val="00325B85"/>
    <w:rsid w:val="003260AF"/>
    <w:rsid w:val="00326166"/>
    <w:rsid w:val="00326C1A"/>
    <w:rsid w:val="00326D70"/>
    <w:rsid w:val="00327979"/>
    <w:rsid w:val="00327C4D"/>
    <w:rsid w:val="00327C80"/>
    <w:rsid w:val="00330BA4"/>
    <w:rsid w:val="0033143D"/>
    <w:rsid w:val="00331ACA"/>
    <w:rsid w:val="00331D74"/>
    <w:rsid w:val="00332B0C"/>
    <w:rsid w:val="00333B90"/>
    <w:rsid w:val="00334763"/>
    <w:rsid w:val="00334A58"/>
    <w:rsid w:val="00334BBB"/>
    <w:rsid w:val="00335E9E"/>
    <w:rsid w:val="0033678C"/>
    <w:rsid w:val="00336932"/>
    <w:rsid w:val="00336954"/>
    <w:rsid w:val="003371C6"/>
    <w:rsid w:val="00337422"/>
    <w:rsid w:val="003408D1"/>
    <w:rsid w:val="00340FC5"/>
    <w:rsid w:val="00341115"/>
    <w:rsid w:val="00341EBC"/>
    <w:rsid w:val="003421EB"/>
    <w:rsid w:val="003427FD"/>
    <w:rsid w:val="00342A3B"/>
    <w:rsid w:val="00343469"/>
    <w:rsid w:val="003436A3"/>
    <w:rsid w:val="00343902"/>
    <w:rsid w:val="003441DE"/>
    <w:rsid w:val="003452B6"/>
    <w:rsid w:val="00346083"/>
    <w:rsid w:val="00346595"/>
    <w:rsid w:val="003468AE"/>
    <w:rsid w:val="00347361"/>
    <w:rsid w:val="00350117"/>
    <w:rsid w:val="0035052F"/>
    <w:rsid w:val="00351711"/>
    <w:rsid w:val="00351B7B"/>
    <w:rsid w:val="00351BCD"/>
    <w:rsid w:val="00352A6B"/>
    <w:rsid w:val="00352CB6"/>
    <w:rsid w:val="0035378A"/>
    <w:rsid w:val="00353860"/>
    <w:rsid w:val="00353A10"/>
    <w:rsid w:val="00353AFE"/>
    <w:rsid w:val="00354EE5"/>
    <w:rsid w:val="00355494"/>
    <w:rsid w:val="00355891"/>
    <w:rsid w:val="00355D98"/>
    <w:rsid w:val="00355E3A"/>
    <w:rsid w:val="00355E72"/>
    <w:rsid w:val="00356013"/>
    <w:rsid w:val="003561A9"/>
    <w:rsid w:val="00356DC8"/>
    <w:rsid w:val="00357A1A"/>
    <w:rsid w:val="00360667"/>
    <w:rsid w:val="003616A4"/>
    <w:rsid w:val="00361747"/>
    <w:rsid w:val="00361D36"/>
    <w:rsid w:val="003621A3"/>
    <w:rsid w:val="003629E6"/>
    <w:rsid w:val="0036309E"/>
    <w:rsid w:val="003631FB"/>
    <w:rsid w:val="003643D7"/>
    <w:rsid w:val="00365EF8"/>
    <w:rsid w:val="00366FA1"/>
    <w:rsid w:val="00366FB7"/>
    <w:rsid w:val="003670DF"/>
    <w:rsid w:val="00367757"/>
    <w:rsid w:val="0037004C"/>
    <w:rsid w:val="003703CB"/>
    <w:rsid w:val="003709C5"/>
    <w:rsid w:val="0037119B"/>
    <w:rsid w:val="003716D6"/>
    <w:rsid w:val="00371C18"/>
    <w:rsid w:val="00371EED"/>
    <w:rsid w:val="003720C6"/>
    <w:rsid w:val="00372453"/>
    <w:rsid w:val="00372A7D"/>
    <w:rsid w:val="00373C32"/>
    <w:rsid w:val="00373E10"/>
    <w:rsid w:val="00374012"/>
    <w:rsid w:val="0037427C"/>
    <w:rsid w:val="003760CC"/>
    <w:rsid w:val="003767F9"/>
    <w:rsid w:val="00380EBB"/>
    <w:rsid w:val="003819DC"/>
    <w:rsid w:val="00381C0D"/>
    <w:rsid w:val="00381F6C"/>
    <w:rsid w:val="003821FB"/>
    <w:rsid w:val="00382B41"/>
    <w:rsid w:val="00382C5F"/>
    <w:rsid w:val="00384193"/>
    <w:rsid w:val="003845EF"/>
    <w:rsid w:val="00384EED"/>
    <w:rsid w:val="00384F45"/>
    <w:rsid w:val="003862C3"/>
    <w:rsid w:val="0038676B"/>
    <w:rsid w:val="00387985"/>
    <w:rsid w:val="00387E0E"/>
    <w:rsid w:val="00390EDA"/>
    <w:rsid w:val="00391BE3"/>
    <w:rsid w:val="003923AD"/>
    <w:rsid w:val="0039271B"/>
    <w:rsid w:val="00392EBD"/>
    <w:rsid w:val="00393AB1"/>
    <w:rsid w:val="00393C91"/>
    <w:rsid w:val="00393D1E"/>
    <w:rsid w:val="00393FA3"/>
    <w:rsid w:val="0039412B"/>
    <w:rsid w:val="00394CF5"/>
    <w:rsid w:val="0039604D"/>
    <w:rsid w:val="003963CB"/>
    <w:rsid w:val="00396450"/>
    <w:rsid w:val="00396E43"/>
    <w:rsid w:val="003974B8"/>
    <w:rsid w:val="003A006A"/>
    <w:rsid w:val="003A037B"/>
    <w:rsid w:val="003A165A"/>
    <w:rsid w:val="003A2E9C"/>
    <w:rsid w:val="003A3254"/>
    <w:rsid w:val="003A3700"/>
    <w:rsid w:val="003A38B6"/>
    <w:rsid w:val="003A41E4"/>
    <w:rsid w:val="003A4948"/>
    <w:rsid w:val="003A4FE1"/>
    <w:rsid w:val="003A557A"/>
    <w:rsid w:val="003A5CC3"/>
    <w:rsid w:val="003A6D6C"/>
    <w:rsid w:val="003B3117"/>
    <w:rsid w:val="003B3D11"/>
    <w:rsid w:val="003B4117"/>
    <w:rsid w:val="003B4158"/>
    <w:rsid w:val="003B5800"/>
    <w:rsid w:val="003B5A5F"/>
    <w:rsid w:val="003B5E71"/>
    <w:rsid w:val="003B6ACA"/>
    <w:rsid w:val="003B7C7F"/>
    <w:rsid w:val="003C1312"/>
    <w:rsid w:val="003C176E"/>
    <w:rsid w:val="003C3310"/>
    <w:rsid w:val="003C332C"/>
    <w:rsid w:val="003C409D"/>
    <w:rsid w:val="003C453D"/>
    <w:rsid w:val="003C4C53"/>
    <w:rsid w:val="003C527B"/>
    <w:rsid w:val="003C57E4"/>
    <w:rsid w:val="003C6D51"/>
    <w:rsid w:val="003C6F02"/>
    <w:rsid w:val="003C7216"/>
    <w:rsid w:val="003D0F1F"/>
    <w:rsid w:val="003D15B9"/>
    <w:rsid w:val="003D16D3"/>
    <w:rsid w:val="003D17A2"/>
    <w:rsid w:val="003D1A37"/>
    <w:rsid w:val="003D29CD"/>
    <w:rsid w:val="003D4B4C"/>
    <w:rsid w:val="003D4CBF"/>
    <w:rsid w:val="003D5AB1"/>
    <w:rsid w:val="003D5DCB"/>
    <w:rsid w:val="003D633F"/>
    <w:rsid w:val="003D6692"/>
    <w:rsid w:val="003D6F36"/>
    <w:rsid w:val="003E0332"/>
    <w:rsid w:val="003E0E02"/>
    <w:rsid w:val="003E0E80"/>
    <w:rsid w:val="003E2414"/>
    <w:rsid w:val="003E2447"/>
    <w:rsid w:val="003E358A"/>
    <w:rsid w:val="003E36DB"/>
    <w:rsid w:val="003E3ABC"/>
    <w:rsid w:val="003E400C"/>
    <w:rsid w:val="003E47BE"/>
    <w:rsid w:val="003E4F0B"/>
    <w:rsid w:val="003E4F25"/>
    <w:rsid w:val="003E503B"/>
    <w:rsid w:val="003E576C"/>
    <w:rsid w:val="003E6759"/>
    <w:rsid w:val="003E680E"/>
    <w:rsid w:val="003E69F6"/>
    <w:rsid w:val="003E6C2A"/>
    <w:rsid w:val="003E71D0"/>
    <w:rsid w:val="003E7F9C"/>
    <w:rsid w:val="003F0BEA"/>
    <w:rsid w:val="003F0F64"/>
    <w:rsid w:val="003F0F6A"/>
    <w:rsid w:val="003F152E"/>
    <w:rsid w:val="003F1A72"/>
    <w:rsid w:val="003F1DA4"/>
    <w:rsid w:val="003F21A6"/>
    <w:rsid w:val="003F2247"/>
    <w:rsid w:val="003F2306"/>
    <w:rsid w:val="003F27D5"/>
    <w:rsid w:val="003F2910"/>
    <w:rsid w:val="003F2930"/>
    <w:rsid w:val="003F2B27"/>
    <w:rsid w:val="003F2E82"/>
    <w:rsid w:val="003F529D"/>
    <w:rsid w:val="003F5304"/>
    <w:rsid w:val="003F5516"/>
    <w:rsid w:val="003F5B03"/>
    <w:rsid w:val="003F5F45"/>
    <w:rsid w:val="003F66FD"/>
    <w:rsid w:val="003F6A05"/>
    <w:rsid w:val="003F6A59"/>
    <w:rsid w:val="003F7717"/>
    <w:rsid w:val="00401C66"/>
    <w:rsid w:val="00402AD1"/>
    <w:rsid w:val="00405AD4"/>
    <w:rsid w:val="00406943"/>
    <w:rsid w:val="0040734E"/>
    <w:rsid w:val="00407851"/>
    <w:rsid w:val="004079E4"/>
    <w:rsid w:val="00407AFD"/>
    <w:rsid w:val="00407F9F"/>
    <w:rsid w:val="00411F23"/>
    <w:rsid w:val="004122AC"/>
    <w:rsid w:val="004131D9"/>
    <w:rsid w:val="0041390E"/>
    <w:rsid w:val="00414BB3"/>
    <w:rsid w:val="00414D60"/>
    <w:rsid w:val="004154ED"/>
    <w:rsid w:val="00415963"/>
    <w:rsid w:val="004161CF"/>
    <w:rsid w:val="0041669D"/>
    <w:rsid w:val="00416961"/>
    <w:rsid w:val="00416AC5"/>
    <w:rsid w:val="004201F7"/>
    <w:rsid w:val="0042088B"/>
    <w:rsid w:val="004212D3"/>
    <w:rsid w:val="00421EAB"/>
    <w:rsid w:val="00423C14"/>
    <w:rsid w:val="0042735E"/>
    <w:rsid w:val="004307FF"/>
    <w:rsid w:val="00431AC7"/>
    <w:rsid w:val="00432AC9"/>
    <w:rsid w:val="00432F80"/>
    <w:rsid w:val="00433E63"/>
    <w:rsid w:val="00434002"/>
    <w:rsid w:val="00434BE2"/>
    <w:rsid w:val="00435C19"/>
    <w:rsid w:val="00435C42"/>
    <w:rsid w:val="00437000"/>
    <w:rsid w:val="0043745F"/>
    <w:rsid w:val="00437A79"/>
    <w:rsid w:val="00437A99"/>
    <w:rsid w:val="004415E7"/>
    <w:rsid w:val="00442582"/>
    <w:rsid w:val="00444759"/>
    <w:rsid w:val="00444983"/>
    <w:rsid w:val="0044498F"/>
    <w:rsid w:val="00444995"/>
    <w:rsid w:val="00444E0B"/>
    <w:rsid w:val="00444F8C"/>
    <w:rsid w:val="004453C9"/>
    <w:rsid w:val="004454A3"/>
    <w:rsid w:val="00445A1C"/>
    <w:rsid w:val="0044654B"/>
    <w:rsid w:val="00446570"/>
    <w:rsid w:val="0044674B"/>
    <w:rsid w:val="00446771"/>
    <w:rsid w:val="0045070B"/>
    <w:rsid w:val="004525B3"/>
    <w:rsid w:val="00453767"/>
    <w:rsid w:val="00453897"/>
    <w:rsid w:val="00453B29"/>
    <w:rsid w:val="00453C9B"/>
    <w:rsid w:val="00454B84"/>
    <w:rsid w:val="004552B2"/>
    <w:rsid w:val="004555BE"/>
    <w:rsid w:val="00455F90"/>
    <w:rsid w:val="004567A8"/>
    <w:rsid w:val="00456EF9"/>
    <w:rsid w:val="00456F50"/>
    <w:rsid w:val="00456FB2"/>
    <w:rsid w:val="0046072B"/>
    <w:rsid w:val="004607BA"/>
    <w:rsid w:val="00460DFE"/>
    <w:rsid w:val="00460F67"/>
    <w:rsid w:val="00461492"/>
    <w:rsid w:val="00461C98"/>
    <w:rsid w:val="00462ABB"/>
    <w:rsid w:val="00463B65"/>
    <w:rsid w:val="00464ACD"/>
    <w:rsid w:val="0046651D"/>
    <w:rsid w:val="004667D7"/>
    <w:rsid w:val="00466B68"/>
    <w:rsid w:val="00467069"/>
    <w:rsid w:val="004678D4"/>
    <w:rsid w:val="00470199"/>
    <w:rsid w:val="0047049F"/>
    <w:rsid w:val="0047197D"/>
    <w:rsid w:val="00471C06"/>
    <w:rsid w:val="00472352"/>
    <w:rsid w:val="00472683"/>
    <w:rsid w:val="004736B9"/>
    <w:rsid w:val="00473719"/>
    <w:rsid w:val="00473B6E"/>
    <w:rsid w:val="00473B86"/>
    <w:rsid w:val="0047550E"/>
    <w:rsid w:val="00475FA8"/>
    <w:rsid w:val="004761B3"/>
    <w:rsid w:val="00476D07"/>
    <w:rsid w:val="0047739E"/>
    <w:rsid w:val="00477C65"/>
    <w:rsid w:val="004816FB"/>
    <w:rsid w:val="004822A4"/>
    <w:rsid w:val="00483D3E"/>
    <w:rsid w:val="00483ED7"/>
    <w:rsid w:val="004844FC"/>
    <w:rsid w:val="004848DC"/>
    <w:rsid w:val="00485176"/>
    <w:rsid w:val="004859A1"/>
    <w:rsid w:val="004865D5"/>
    <w:rsid w:val="00486D5B"/>
    <w:rsid w:val="004905B3"/>
    <w:rsid w:val="004912B4"/>
    <w:rsid w:val="004914F7"/>
    <w:rsid w:val="0049166A"/>
    <w:rsid w:val="00491C2A"/>
    <w:rsid w:val="00491F4A"/>
    <w:rsid w:val="00492188"/>
    <w:rsid w:val="00492263"/>
    <w:rsid w:val="00492440"/>
    <w:rsid w:val="00492450"/>
    <w:rsid w:val="00492F96"/>
    <w:rsid w:val="004932DF"/>
    <w:rsid w:val="004938DF"/>
    <w:rsid w:val="00493D19"/>
    <w:rsid w:val="00493DCA"/>
    <w:rsid w:val="00494883"/>
    <w:rsid w:val="00494A79"/>
    <w:rsid w:val="00494E96"/>
    <w:rsid w:val="0049507B"/>
    <w:rsid w:val="00495A6C"/>
    <w:rsid w:val="0049678A"/>
    <w:rsid w:val="00496A1F"/>
    <w:rsid w:val="00496A9B"/>
    <w:rsid w:val="00496CAE"/>
    <w:rsid w:val="0049784B"/>
    <w:rsid w:val="004A057E"/>
    <w:rsid w:val="004A1824"/>
    <w:rsid w:val="004A267B"/>
    <w:rsid w:val="004A2817"/>
    <w:rsid w:val="004A2EF8"/>
    <w:rsid w:val="004A3401"/>
    <w:rsid w:val="004A35BF"/>
    <w:rsid w:val="004A3677"/>
    <w:rsid w:val="004A3E04"/>
    <w:rsid w:val="004A410A"/>
    <w:rsid w:val="004A485E"/>
    <w:rsid w:val="004A49E9"/>
    <w:rsid w:val="004A58B2"/>
    <w:rsid w:val="004A63D4"/>
    <w:rsid w:val="004A66C7"/>
    <w:rsid w:val="004A6E92"/>
    <w:rsid w:val="004A715A"/>
    <w:rsid w:val="004A724B"/>
    <w:rsid w:val="004A7C06"/>
    <w:rsid w:val="004B17D1"/>
    <w:rsid w:val="004B1C97"/>
    <w:rsid w:val="004B2024"/>
    <w:rsid w:val="004B2E57"/>
    <w:rsid w:val="004B36A4"/>
    <w:rsid w:val="004B3D21"/>
    <w:rsid w:val="004B4C38"/>
    <w:rsid w:val="004B5426"/>
    <w:rsid w:val="004B5622"/>
    <w:rsid w:val="004B5BB5"/>
    <w:rsid w:val="004B6A0C"/>
    <w:rsid w:val="004B6E1B"/>
    <w:rsid w:val="004B73E3"/>
    <w:rsid w:val="004C1591"/>
    <w:rsid w:val="004C4C59"/>
    <w:rsid w:val="004C4FA4"/>
    <w:rsid w:val="004C5480"/>
    <w:rsid w:val="004C5649"/>
    <w:rsid w:val="004C702B"/>
    <w:rsid w:val="004C7705"/>
    <w:rsid w:val="004D0597"/>
    <w:rsid w:val="004D1751"/>
    <w:rsid w:val="004D1F98"/>
    <w:rsid w:val="004D221A"/>
    <w:rsid w:val="004D244F"/>
    <w:rsid w:val="004D3299"/>
    <w:rsid w:val="004D4EB8"/>
    <w:rsid w:val="004D5322"/>
    <w:rsid w:val="004D5606"/>
    <w:rsid w:val="004D6157"/>
    <w:rsid w:val="004D679B"/>
    <w:rsid w:val="004D6B49"/>
    <w:rsid w:val="004D6B8A"/>
    <w:rsid w:val="004E0BC9"/>
    <w:rsid w:val="004E118E"/>
    <w:rsid w:val="004E1D68"/>
    <w:rsid w:val="004E22D6"/>
    <w:rsid w:val="004E343C"/>
    <w:rsid w:val="004E3554"/>
    <w:rsid w:val="004E35AF"/>
    <w:rsid w:val="004E6920"/>
    <w:rsid w:val="004E69B6"/>
    <w:rsid w:val="004E77D2"/>
    <w:rsid w:val="004E7EAF"/>
    <w:rsid w:val="004F0D89"/>
    <w:rsid w:val="004F1ED5"/>
    <w:rsid w:val="004F2ABD"/>
    <w:rsid w:val="004F2B49"/>
    <w:rsid w:val="004F2C82"/>
    <w:rsid w:val="004F30D4"/>
    <w:rsid w:val="004F3427"/>
    <w:rsid w:val="004F34D4"/>
    <w:rsid w:val="004F3BBB"/>
    <w:rsid w:val="004F4CA6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1A4D"/>
    <w:rsid w:val="0050220B"/>
    <w:rsid w:val="005022A3"/>
    <w:rsid w:val="00502CE9"/>
    <w:rsid w:val="0050368F"/>
    <w:rsid w:val="00503992"/>
    <w:rsid w:val="00503EA4"/>
    <w:rsid w:val="00503FAB"/>
    <w:rsid w:val="00504BBC"/>
    <w:rsid w:val="00504E75"/>
    <w:rsid w:val="005058E9"/>
    <w:rsid w:val="00506CEC"/>
    <w:rsid w:val="0050742E"/>
    <w:rsid w:val="00510F75"/>
    <w:rsid w:val="00511A99"/>
    <w:rsid w:val="00512355"/>
    <w:rsid w:val="005125DD"/>
    <w:rsid w:val="00512908"/>
    <w:rsid w:val="00513112"/>
    <w:rsid w:val="00513289"/>
    <w:rsid w:val="0051371E"/>
    <w:rsid w:val="00513F2D"/>
    <w:rsid w:val="00514BA5"/>
    <w:rsid w:val="00514D26"/>
    <w:rsid w:val="00516344"/>
    <w:rsid w:val="0051671D"/>
    <w:rsid w:val="00516808"/>
    <w:rsid w:val="0051697A"/>
    <w:rsid w:val="00517390"/>
    <w:rsid w:val="005203B7"/>
    <w:rsid w:val="0052072E"/>
    <w:rsid w:val="0052081A"/>
    <w:rsid w:val="005214C4"/>
    <w:rsid w:val="00521ADC"/>
    <w:rsid w:val="005223F3"/>
    <w:rsid w:val="00522906"/>
    <w:rsid w:val="00522A48"/>
    <w:rsid w:val="00522D25"/>
    <w:rsid w:val="00522DF0"/>
    <w:rsid w:val="00523857"/>
    <w:rsid w:val="00523B56"/>
    <w:rsid w:val="005242AC"/>
    <w:rsid w:val="00524349"/>
    <w:rsid w:val="00525E31"/>
    <w:rsid w:val="0052602B"/>
    <w:rsid w:val="005266F6"/>
    <w:rsid w:val="00526805"/>
    <w:rsid w:val="00526910"/>
    <w:rsid w:val="00527071"/>
    <w:rsid w:val="0052757D"/>
    <w:rsid w:val="0052770D"/>
    <w:rsid w:val="00527855"/>
    <w:rsid w:val="005304D0"/>
    <w:rsid w:val="00530C7B"/>
    <w:rsid w:val="00530D6B"/>
    <w:rsid w:val="00530F73"/>
    <w:rsid w:val="00531843"/>
    <w:rsid w:val="00531C66"/>
    <w:rsid w:val="005325DA"/>
    <w:rsid w:val="00532B8F"/>
    <w:rsid w:val="00532F2B"/>
    <w:rsid w:val="00533062"/>
    <w:rsid w:val="005330EE"/>
    <w:rsid w:val="005338BB"/>
    <w:rsid w:val="00533FA7"/>
    <w:rsid w:val="00534441"/>
    <w:rsid w:val="00534A98"/>
    <w:rsid w:val="00534ACC"/>
    <w:rsid w:val="00534C86"/>
    <w:rsid w:val="005357B3"/>
    <w:rsid w:val="005365BE"/>
    <w:rsid w:val="0053724F"/>
    <w:rsid w:val="00537366"/>
    <w:rsid w:val="0054059A"/>
    <w:rsid w:val="00541256"/>
    <w:rsid w:val="00542CE1"/>
    <w:rsid w:val="0054438E"/>
    <w:rsid w:val="00544512"/>
    <w:rsid w:val="0054472B"/>
    <w:rsid w:val="00546EF4"/>
    <w:rsid w:val="0054785C"/>
    <w:rsid w:val="005501A1"/>
    <w:rsid w:val="00550DD0"/>
    <w:rsid w:val="00551346"/>
    <w:rsid w:val="00551C3E"/>
    <w:rsid w:val="00551DDD"/>
    <w:rsid w:val="0055204B"/>
    <w:rsid w:val="00552D60"/>
    <w:rsid w:val="005537EB"/>
    <w:rsid w:val="00553B83"/>
    <w:rsid w:val="00553D75"/>
    <w:rsid w:val="005546C7"/>
    <w:rsid w:val="00555282"/>
    <w:rsid w:val="005554DB"/>
    <w:rsid w:val="0055794A"/>
    <w:rsid w:val="00557C6C"/>
    <w:rsid w:val="005602B5"/>
    <w:rsid w:val="005609CE"/>
    <w:rsid w:val="00561E67"/>
    <w:rsid w:val="005622C4"/>
    <w:rsid w:val="005625FA"/>
    <w:rsid w:val="00563285"/>
    <w:rsid w:val="005634D7"/>
    <w:rsid w:val="005635EF"/>
    <w:rsid w:val="005646BF"/>
    <w:rsid w:val="00564901"/>
    <w:rsid w:val="005650FA"/>
    <w:rsid w:val="0056642E"/>
    <w:rsid w:val="00566E95"/>
    <w:rsid w:val="0056791E"/>
    <w:rsid w:val="00567EB3"/>
    <w:rsid w:val="005725BC"/>
    <w:rsid w:val="00572763"/>
    <w:rsid w:val="00572797"/>
    <w:rsid w:val="005728A9"/>
    <w:rsid w:val="00572B6C"/>
    <w:rsid w:val="00572D3D"/>
    <w:rsid w:val="00573781"/>
    <w:rsid w:val="00573C46"/>
    <w:rsid w:val="00573CE7"/>
    <w:rsid w:val="00573E45"/>
    <w:rsid w:val="00573F2B"/>
    <w:rsid w:val="0057426E"/>
    <w:rsid w:val="00574681"/>
    <w:rsid w:val="00574F55"/>
    <w:rsid w:val="00575C14"/>
    <w:rsid w:val="00576B52"/>
    <w:rsid w:val="00577754"/>
    <w:rsid w:val="0058102B"/>
    <w:rsid w:val="00581424"/>
    <w:rsid w:val="00581900"/>
    <w:rsid w:val="00581C05"/>
    <w:rsid w:val="005831DD"/>
    <w:rsid w:val="00583D3F"/>
    <w:rsid w:val="0058472F"/>
    <w:rsid w:val="00584912"/>
    <w:rsid w:val="00584CC1"/>
    <w:rsid w:val="00586109"/>
    <w:rsid w:val="0058649C"/>
    <w:rsid w:val="005865D8"/>
    <w:rsid w:val="00586814"/>
    <w:rsid w:val="00586DD7"/>
    <w:rsid w:val="00586F21"/>
    <w:rsid w:val="005903A7"/>
    <w:rsid w:val="00592D19"/>
    <w:rsid w:val="0059327A"/>
    <w:rsid w:val="005936AE"/>
    <w:rsid w:val="005936AF"/>
    <w:rsid w:val="005936DD"/>
    <w:rsid w:val="0059394B"/>
    <w:rsid w:val="00594318"/>
    <w:rsid w:val="005944E5"/>
    <w:rsid w:val="005946EE"/>
    <w:rsid w:val="0059470E"/>
    <w:rsid w:val="005949B2"/>
    <w:rsid w:val="005950F6"/>
    <w:rsid w:val="005953E6"/>
    <w:rsid w:val="00595644"/>
    <w:rsid w:val="0059611C"/>
    <w:rsid w:val="00596352"/>
    <w:rsid w:val="0059648E"/>
    <w:rsid w:val="00596968"/>
    <w:rsid w:val="005A0481"/>
    <w:rsid w:val="005A2C0F"/>
    <w:rsid w:val="005A2FD3"/>
    <w:rsid w:val="005A356A"/>
    <w:rsid w:val="005A3E77"/>
    <w:rsid w:val="005A4CA7"/>
    <w:rsid w:val="005A5317"/>
    <w:rsid w:val="005A56D1"/>
    <w:rsid w:val="005A5B67"/>
    <w:rsid w:val="005A600C"/>
    <w:rsid w:val="005A6660"/>
    <w:rsid w:val="005A6F63"/>
    <w:rsid w:val="005A77C6"/>
    <w:rsid w:val="005B0621"/>
    <w:rsid w:val="005B13E7"/>
    <w:rsid w:val="005B142A"/>
    <w:rsid w:val="005B145C"/>
    <w:rsid w:val="005B17D5"/>
    <w:rsid w:val="005B21D8"/>
    <w:rsid w:val="005B237F"/>
    <w:rsid w:val="005B286F"/>
    <w:rsid w:val="005B288E"/>
    <w:rsid w:val="005B3A7B"/>
    <w:rsid w:val="005B3E6B"/>
    <w:rsid w:val="005B5098"/>
    <w:rsid w:val="005B5668"/>
    <w:rsid w:val="005B57AD"/>
    <w:rsid w:val="005B5FB8"/>
    <w:rsid w:val="005B662F"/>
    <w:rsid w:val="005B79EA"/>
    <w:rsid w:val="005C0B1C"/>
    <w:rsid w:val="005C1E97"/>
    <w:rsid w:val="005C20F7"/>
    <w:rsid w:val="005C24A6"/>
    <w:rsid w:val="005C25B7"/>
    <w:rsid w:val="005C26A2"/>
    <w:rsid w:val="005C3109"/>
    <w:rsid w:val="005C32A2"/>
    <w:rsid w:val="005C3EA0"/>
    <w:rsid w:val="005C5CEE"/>
    <w:rsid w:val="005C62CE"/>
    <w:rsid w:val="005C678F"/>
    <w:rsid w:val="005C7656"/>
    <w:rsid w:val="005C7A56"/>
    <w:rsid w:val="005D0520"/>
    <w:rsid w:val="005D0C0A"/>
    <w:rsid w:val="005D1877"/>
    <w:rsid w:val="005D1DAC"/>
    <w:rsid w:val="005D2E91"/>
    <w:rsid w:val="005D3094"/>
    <w:rsid w:val="005D38FB"/>
    <w:rsid w:val="005D5A2E"/>
    <w:rsid w:val="005D780E"/>
    <w:rsid w:val="005E0079"/>
    <w:rsid w:val="005E066C"/>
    <w:rsid w:val="005E1A57"/>
    <w:rsid w:val="005E21F1"/>
    <w:rsid w:val="005E2C3F"/>
    <w:rsid w:val="005E2C44"/>
    <w:rsid w:val="005E300B"/>
    <w:rsid w:val="005E3280"/>
    <w:rsid w:val="005E32C0"/>
    <w:rsid w:val="005E3FD7"/>
    <w:rsid w:val="005E5A4E"/>
    <w:rsid w:val="005E5F21"/>
    <w:rsid w:val="005E64D8"/>
    <w:rsid w:val="005E6574"/>
    <w:rsid w:val="005E6CC3"/>
    <w:rsid w:val="005F0474"/>
    <w:rsid w:val="005F0E08"/>
    <w:rsid w:val="005F0FA5"/>
    <w:rsid w:val="005F1896"/>
    <w:rsid w:val="005F392E"/>
    <w:rsid w:val="005F431D"/>
    <w:rsid w:val="005F4445"/>
    <w:rsid w:val="005F478E"/>
    <w:rsid w:val="005F48CD"/>
    <w:rsid w:val="005F5C63"/>
    <w:rsid w:val="005F7C9A"/>
    <w:rsid w:val="00600BB7"/>
    <w:rsid w:val="00600C06"/>
    <w:rsid w:val="00600E5D"/>
    <w:rsid w:val="006012B9"/>
    <w:rsid w:val="00602547"/>
    <w:rsid w:val="00603976"/>
    <w:rsid w:val="006050F1"/>
    <w:rsid w:val="006053F5"/>
    <w:rsid w:val="00606F7E"/>
    <w:rsid w:val="00607113"/>
    <w:rsid w:val="0060743C"/>
    <w:rsid w:val="0060746B"/>
    <w:rsid w:val="006075BB"/>
    <w:rsid w:val="006079DE"/>
    <w:rsid w:val="0061039A"/>
    <w:rsid w:val="00610758"/>
    <w:rsid w:val="0061083C"/>
    <w:rsid w:val="0061138D"/>
    <w:rsid w:val="0061153A"/>
    <w:rsid w:val="00611D1A"/>
    <w:rsid w:val="00611D7A"/>
    <w:rsid w:val="00615149"/>
    <w:rsid w:val="00615C80"/>
    <w:rsid w:val="00615CD1"/>
    <w:rsid w:val="00615EEE"/>
    <w:rsid w:val="00616B85"/>
    <w:rsid w:val="00620058"/>
    <w:rsid w:val="00620B0F"/>
    <w:rsid w:val="00621D26"/>
    <w:rsid w:val="00622936"/>
    <w:rsid w:val="00623FA7"/>
    <w:rsid w:val="00624C1C"/>
    <w:rsid w:val="00625940"/>
    <w:rsid w:val="00625CEF"/>
    <w:rsid w:val="006268F0"/>
    <w:rsid w:val="00626BFA"/>
    <w:rsid w:val="0062772E"/>
    <w:rsid w:val="00627890"/>
    <w:rsid w:val="00627D95"/>
    <w:rsid w:val="00630165"/>
    <w:rsid w:val="006302A6"/>
    <w:rsid w:val="00630383"/>
    <w:rsid w:val="00630D2E"/>
    <w:rsid w:val="00631181"/>
    <w:rsid w:val="006319C8"/>
    <w:rsid w:val="0063381B"/>
    <w:rsid w:val="00633FD1"/>
    <w:rsid w:val="00634784"/>
    <w:rsid w:val="00634C72"/>
    <w:rsid w:val="00634CB6"/>
    <w:rsid w:val="00635D14"/>
    <w:rsid w:val="00635F5E"/>
    <w:rsid w:val="00637FC7"/>
    <w:rsid w:val="006407A8"/>
    <w:rsid w:val="00640800"/>
    <w:rsid w:val="00641134"/>
    <w:rsid w:val="006418C7"/>
    <w:rsid w:val="00641A3F"/>
    <w:rsid w:val="0064291C"/>
    <w:rsid w:val="006429F8"/>
    <w:rsid w:val="006438A5"/>
    <w:rsid w:val="006439F7"/>
    <w:rsid w:val="00643D70"/>
    <w:rsid w:val="00643FDE"/>
    <w:rsid w:val="006442E3"/>
    <w:rsid w:val="0064476B"/>
    <w:rsid w:val="00644A0A"/>
    <w:rsid w:val="006451CE"/>
    <w:rsid w:val="00646458"/>
    <w:rsid w:val="00647E1E"/>
    <w:rsid w:val="006503DC"/>
    <w:rsid w:val="006510E4"/>
    <w:rsid w:val="00651910"/>
    <w:rsid w:val="00651FB6"/>
    <w:rsid w:val="00652E41"/>
    <w:rsid w:val="00653967"/>
    <w:rsid w:val="00653D47"/>
    <w:rsid w:val="0065407D"/>
    <w:rsid w:val="0065466C"/>
    <w:rsid w:val="00654A1C"/>
    <w:rsid w:val="00654E2C"/>
    <w:rsid w:val="00656298"/>
    <w:rsid w:val="00657B65"/>
    <w:rsid w:val="0066041B"/>
    <w:rsid w:val="006609B6"/>
    <w:rsid w:val="00661047"/>
    <w:rsid w:val="00661F1C"/>
    <w:rsid w:val="00662890"/>
    <w:rsid w:val="006631D6"/>
    <w:rsid w:val="006631D9"/>
    <w:rsid w:val="006645D7"/>
    <w:rsid w:val="00664C7E"/>
    <w:rsid w:val="00664DAB"/>
    <w:rsid w:val="0066605D"/>
    <w:rsid w:val="006660C6"/>
    <w:rsid w:val="0066619B"/>
    <w:rsid w:val="00666395"/>
    <w:rsid w:val="00666B50"/>
    <w:rsid w:val="00666DD8"/>
    <w:rsid w:val="006670A0"/>
    <w:rsid w:val="00670548"/>
    <w:rsid w:val="006705F0"/>
    <w:rsid w:val="00670B5A"/>
    <w:rsid w:val="00670B7C"/>
    <w:rsid w:val="00670E91"/>
    <w:rsid w:val="00671283"/>
    <w:rsid w:val="006723F9"/>
    <w:rsid w:val="0067254B"/>
    <w:rsid w:val="006725D8"/>
    <w:rsid w:val="006726F6"/>
    <w:rsid w:val="0067381B"/>
    <w:rsid w:val="00673B4E"/>
    <w:rsid w:val="00673F38"/>
    <w:rsid w:val="00674A41"/>
    <w:rsid w:val="00674A87"/>
    <w:rsid w:val="0067543D"/>
    <w:rsid w:val="006765FF"/>
    <w:rsid w:val="00676BD1"/>
    <w:rsid w:val="00680F1A"/>
    <w:rsid w:val="0068100F"/>
    <w:rsid w:val="00681497"/>
    <w:rsid w:val="00682C00"/>
    <w:rsid w:val="00683590"/>
    <w:rsid w:val="00683A98"/>
    <w:rsid w:val="0068422A"/>
    <w:rsid w:val="00684376"/>
    <w:rsid w:val="0068462B"/>
    <w:rsid w:val="0068484D"/>
    <w:rsid w:val="00684A65"/>
    <w:rsid w:val="006853A9"/>
    <w:rsid w:val="00685676"/>
    <w:rsid w:val="00685CB5"/>
    <w:rsid w:val="00685E5F"/>
    <w:rsid w:val="00686479"/>
    <w:rsid w:val="0068764D"/>
    <w:rsid w:val="00687FD5"/>
    <w:rsid w:val="006906C2"/>
    <w:rsid w:val="00690D77"/>
    <w:rsid w:val="00691069"/>
    <w:rsid w:val="006921E7"/>
    <w:rsid w:val="00693A52"/>
    <w:rsid w:val="0069417B"/>
    <w:rsid w:val="00694EE9"/>
    <w:rsid w:val="00694F02"/>
    <w:rsid w:val="0069541E"/>
    <w:rsid w:val="006954E0"/>
    <w:rsid w:val="006958F4"/>
    <w:rsid w:val="00695C6B"/>
    <w:rsid w:val="00696285"/>
    <w:rsid w:val="00696483"/>
    <w:rsid w:val="0069766C"/>
    <w:rsid w:val="006A0162"/>
    <w:rsid w:val="006A0A10"/>
    <w:rsid w:val="006A0C47"/>
    <w:rsid w:val="006A0DED"/>
    <w:rsid w:val="006A0E6C"/>
    <w:rsid w:val="006A1632"/>
    <w:rsid w:val="006A3158"/>
    <w:rsid w:val="006A3B64"/>
    <w:rsid w:val="006A443D"/>
    <w:rsid w:val="006A4BC4"/>
    <w:rsid w:val="006A59AF"/>
    <w:rsid w:val="006A664F"/>
    <w:rsid w:val="006A6838"/>
    <w:rsid w:val="006A6996"/>
    <w:rsid w:val="006A6C31"/>
    <w:rsid w:val="006A7CAE"/>
    <w:rsid w:val="006B007A"/>
    <w:rsid w:val="006B178C"/>
    <w:rsid w:val="006B1CA7"/>
    <w:rsid w:val="006B1E35"/>
    <w:rsid w:val="006B2F6F"/>
    <w:rsid w:val="006B3D3B"/>
    <w:rsid w:val="006B3F09"/>
    <w:rsid w:val="006B4EF4"/>
    <w:rsid w:val="006B4FF3"/>
    <w:rsid w:val="006B5246"/>
    <w:rsid w:val="006B56DE"/>
    <w:rsid w:val="006B6865"/>
    <w:rsid w:val="006B7CD4"/>
    <w:rsid w:val="006C09F2"/>
    <w:rsid w:val="006C0EE6"/>
    <w:rsid w:val="006C1D51"/>
    <w:rsid w:val="006C296E"/>
    <w:rsid w:val="006C2A35"/>
    <w:rsid w:val="006C366D"/>
    <w:rsid w:val="006C3E60"/>
    <w:rsid w:val="006C4F1E"/>
    <w:rsid w:val="006C664D"/>
    <w:rsid w:val="006C66A0"/>
    <w:rsid w:val="006C72DF"/>
    <w:rsid w:val="006C73D1"/>
    <w:rsid w:val="006C76A0"/>
    <w:rsid w:val="006D0082"/>
    <w:rsid w:val="006D059C"/>
    <w:rsid w:val="006D0D08"/>
    <w:rsid w:val="006D1E5C"/>
    <w:rsid w:val="006D2290"/>
    <w:rsid w:val="006D3297"/>
    <w:rsid w:val="006D3839"/>
    <w:rsid w:val="006D3886"/>
    <w:rsid w:val="006D39AD"/>
    <w:rsid w:val="006D4642"/>
    <w:rsid w:val="006D5FFB"/>
    <w:rsid w:val="006D610E"/>
    <w:rsid w:val="006D6B98"/>
    <w:rsid w:val="006D6FC7"/>
    <w:rsid w:val="006D7437"/>
    <w:rsid w:val="006E0B67"/>
    <w:rsid w:val="006E0CB0"/>
    <w:rsid w:val="006E0DB9"/>
    <w:rsid w:val="006E15FB"/>
    <w:rsid w:val="006E208E"/>
    <w:rsid w:val="006E21E4"/>
    <w:rsid w:val="006E3360"/>
    <w:rsid w:val="006E39C1"/>
    <w:rsid w:val="006E3A1C"/>
    <w:rsid w:val="006E4186"/>
    <w:rsid w:val="006E46B3"/>
    <w:rsid w:val="006E59BA"/>
    <w:rsid w:val="006F0BA7"/>
    <w:rsid w:val="006F1A23"/>
    <w:rsid w:val="006F1D63"/>
    <w:rsid w:val="006F1D76"/>
    <w:rsid w:val="006F210F"/>
    <w:rsid w:val="006F2602"/>
    <w:rsid w:val="006F3423"/>
    <w:rsid w:val="006F42EF"/>
    <w:rsid w:val="006F495F"/>
    <w:rsid w:val="006F49A9"/>
    <w:rsid w:val="006F4DAF"/>
    <w:rsid w:val="006F5D74"/>
    <w:rsid w:val="006F6366"/>
    <w:rsid w:val="006F6858"/>
    <w:rsid w:val="006F6EDB"/>
    <w:rsid w:val="006F6F67"/>
    <w:rsid w:val="006F70B5"/>
    <w:rsid w:val="006F736D"/>
    <w:rsid w:val="006F7573"/>
    <w:rsid w:val="006F76A9"/>
    <w:rsid w:val="006F77CF"/>
    <w:rsid w:val="006F7A73"/>
    <w:rsid w:val="006F7ADA"/>
    <w:rsid w:val="006F7B3D"/>
    <w:rsid w:val="00700A27"/>
    <w:rsid w:val="00700BE2"/>
    <w:rsid w:val="00702276"/>
    <w:rsid w:val="00702820"/>
    <w:rsid w:val="0070283A"/>
    <w:rsid w:val="0070309B"/>
    <w:rsid w:val="00703478"/>
    <w:rsid w:val="00703CB7"/>
    <w:rsid w:val="00703F1B"/>
    <w:rsid w:val="0070572A"/>
    <w:rsid w:val="00705FA1"/>
    <w:rsid w:val="007060C9"/>
    <w:rsid w:val="00706929"/>
    <w:rsid w:val="00707064"/>
    <w:rsid w:val="00707D3A"/>
    <w:rsid w:val="007100AA"/>
    <w:rsid w:val="0071066D"/>
    <w:rsid w:val="007116FE"/>
    <w:rsid w:val="007125B7"/>
    <w:rsid w:val="00712AA2"/>
    <w:rsid w:val="00712F5A"/>
    <w:rsid w:val="007132D7"/>
    <w:rsid w:val="007134D7"/>
    <w:rsid w:val="007136BA"/>
    <w:rsid w:val="00713AB7"/>
    <w:rsid w:val="00713D26"/>
    <w:rsid w:val="00714823"/>
    <w:rsid w:val="00714C15"/>
    <w:rsid w:val="007155D1"/>
    <w:rsid w:val="007156C4"/>
    <w:rsid w:val="00715BC7"/>
    <w:rsid w:val="007174EE"/>
    <w:rsid w:val="007175DA"/>
    <w:rsid w:val="0072055D"/>
    <w:rsid w:val="00720781"/>
    <w:rsid w:val="00720AED"/>
    <w:rsid w:val="00720CE4"/>
    <w:rsid w:val="00721BB2"/>
    <w:rsid w:val="0072364E"/>
    <w:rsid w:val="0072369F"/>
    <w:rsid w:val="007237E8"/>
    <w:rsid w:val="007266AE"/>
    <w:rsid w:val="007267F2"/>
    <w:rsid w:val="00726AB8"/>
    <w:rsid w:val="00726B94"/>
    <w:rsid w:val="00727036"/>
    <w:rsid w:val="007277FE"/>
    <w:rsid w:val="007304DD"/>
    <w:rsid w:val="007310F2"/>
    <w:rsid w:val="007316DF"/>
    <w:rsid w:val="00731A53"/>
    <w:rsid w:val="007320A6"/>
    <w:rsid w:val="007322DB"/>
    <w:rsid w:val="00732E28"/>
    <w:rsid w:val="00733013"/>
    <w:rsid w:val="007332E6"/>
    <w:rsid w:val="00733697"/>
    <w:rsid w:val="00733D85"/>
    <w:rsid w:val="0073550D"/>
    <w:rsid w:val="007359D7"/>
    <w:rsid w:val="007378BA"/>
    <w:rsid w:val="00743635"/>
    <w:rsid w:val="0074377F"/>
    <w:rsid w:val="00744523"/>
    <w:rsid w:val="00744E97"/>
    <w:rsid w:val="00744FA9"/>
    <w:rsid w:val="007454DC"/>
    <w:rsid w:val="007464A1"/>
    <w:rsid w:val="00746768"/>
    <w:rsid w:val="007467B6"/>
    <w:rsid w:val="007468E1"/>
    <w:rsid w:val="00746DAC"/>
    <w:rsid w:val="00747028"/>
    <w:rsid w:val="007476CE"/>
    <w:rsid w:val="007503B9"/>
    <w:rsid w:val="007506E8"/>
    <w:rsid w:val="00750B8C"/>
    <w:rsid w:val="00750BD2"/>
    <w:rsid w:val="00751EBA"/>
    <w:rsid w:val="0075286F"/>
    <w:rsid w:val="00753106"/>
    <w:rsid w:val="007538D1"/>
    <w:rsid w:val="00753A02"/>
    <w:rsid w:val="0075402D"/>
    <w:rsid w:val="00754097"/>
    <w:rsid w:val="007547BA"/>
    <w:rsid w:val="00754965"/>
    <w:rsid w:val="00754E6B"/>
    <w:rsid w:val="0076073A"/>
    <w:rsid w:val="0076133B"/>
    <w:rsid w:val="0076175E"/>
    <w:rsid w:val="00761AD4"/>
    <w:rsid w:val="0076347E"/>
    <w:rsid w:val="00763894"/>
    <w:rsid w:val="007652AA"/>
    <w:rsid w:val="00765492"/>
    <w:rsid w:val="007659A7"/>
    <w:rsid w:val="00766154"/>
    <w:rsid w:val="007678AB"/>
    <w:rsid w:val="007678C0"/>
    <w:rsid w:val="007700E9"/>
    <w:rsid w:val="007703E4"/>
    <w:rsid w:val="0077074A"/>
    <w:rsid w:val="00770786"/>
    <w:rsid w:val="00772EE9"/>
    <w:rsid w:val="007736F1"/>
    <w:rsid w:val="007739BE"/>
    <w:rsid w:val="00773B52"/>
    <w:rsid w:val="00773E86"/>
    <w:rsid w:val="00774029"/>
    <w:rsid w:val="007741D6"/>
    <w:rsid w:val="00774723"/>
    <w:rsid w:val="00774B66"/>
    <w:rsid w:val="00775151"/>
    <w:rsid w:val="007751E2"/>
    <w:rsid w:val="007755FD"/>
    <w:rsid w:val="007756CA"/>
    <w:rsid w:val="00775D66"/>
    <w:rsid w:val="007764BF"/>
    <w:rsid w:val="007768BE"/>
    <w:rsid w:val="007768C9"/>
    <w:rsid w:val="00776B4A"/>
    <w:rsid w:val="00776D40"/>
    <w:rsid w:val="00777382"/>
    <w:rsid w:val="0077774A"/>
    <w:rsid w:val="0077774F"/>
    <w:rsid w:val="007778F6"/>
    <w:rsid w:val="007806CB"/>
    <w:rsid w:val="00780B3C"/>
    <w:rsid w:val="0078175C"/>
    <w:rsid w:val="00782598"/>
    <w:rsid w:val="00782631"/>
    <w:rsid w:val="00783003"/>
    <w:rsid w:val="007831B3"/>
    <w:rsid w:val="00783551"/>
    <w:rsid w:val="0078572C"/>
    <w:rsid w:val="00785739"/>
    <w:rsid w:val="00786CBE"/>
    <w:rsid w:val="0078705D"/>
    <w:rsid w:val="00787876"/>
    <w:rsid w:val="007907AF"/>
    <w:rsid w:val="0079194F"/>
    <w:rsid w:val="00791B6A"/>
    <w:rsid w:val="007922F8"/>
    <w:rsid w:val="00792503"/>
    <w:rsid w:val="0079265C"/>
    <w:rsid w:val="00792CD6"/>
    <w:rsid w:val="007931BA"/>
    <w:rsid w:val="00793961"/>
    <w:rsid w:val="00793E0B"/>
    <w:rsid w:val="00793E16"/>
    <w:rsid w:val="0079442D"/>
    <w:rsid w:val="00794441"/>
    <w:rsid w:val="0079597C"/>
    <w:rsid w:val="00795E88"/>
    <w:rsid w:val="00796155"/>
    <w:rsid w:val="00796522"/>
    <w:rsid w:val="007967BC"/>
    <w:rsid w:val="00796DE6"/>
    <w:rsid w:val="00797D98"/>
    <w:rsid w:val="00797F48"/>
    <w:rsid w:val="007A0085"/>
    <w:rsid w:val="007A0216"/>
    <w:rsid w:val="007A1471"/>
    <w:rsid w:val="007A265F"/>
    <w:rsid w:val="007A27CC"/>
    <w:rsid w:val="007A2C62"/>
    <w:rsid w:val="007A2CF5"/>
    <w:rsid w:val="007A45B0"/>
    <w:rsid w:val="007A4999"/>
    <w:rsid w:val="007A4CD1"/>
    <w:rsid w:val="007A59F7"/>
    <w:rsid w:val="007A7158"/>
    <w:rsid w:val="007A743B"/>
    <w:rsid w:val="007A76A0"/>
    <w:rsid w:val="007B023E"/>
    <w:rsid w:val="007B045D"/>
    <w:rsid w:val="007B0593"/>
    <w:rsid w:val="007B0FB5"/>
    <w:rsid w:val="007B2318"/>
    <w:rsid w:val="007B2868"/>
    <w:rsid w:val="007B38DA"/>
    <w:rsid w:val="007B3AD1"/>
    <w:rsid w:val="007B446A"/>
    <w:rsid w:val="007B4C6D"/>
    <w:rsid w:val="007B4D2B"/>
    <w:rsid w:val="007B512A"/>
    <w:rsid w:val="007B5967"/>
    <w:rsid w:val="007B6720"/>
    <w:rsid w:val="007B7373"/>
    <w:rsid w:val="007B744C"/>
    <w:rsid w:val="007B74F1"/>
    <w:rsid w:val="007B75D0"/>
    <w:rsid w:val="007B7CB3"/>
    <w:rsid w:val="007C1493"/>
    <w:rsid w:val="007C1ABF"/>
    <w:rsid w:val="007C31E4"/>
    <w:rsid w:val="007C31F8"/>
    <w:rsid w:val="007C377C"/>
    <w:rsid w:val="007C3D26"/>
    <w:rsid w:val="007C4A20"/>
    <w:rsid w:val="007C4C71"/>
    <w:rsid w:val="007C4F48"/>
    <w:rsid w:val="007C50C2"/>
    <w:rsid w:val="007C6B55"/>
    <w:rsid w:val="007D0C21"/>
    <w:rsid w:val="007D0FD0"/>
    <w:rsid w:val="007D10FB"/>
    <w:rsid w:val="007D180C"/>
    <w:rsid w:val="007D1E80"/>
    <w:rsid w:val="007D1F62"/>
    <w:rsid w:val="007D2A9A"/>
    <w:rsid w:val="007D36F1"/>
    <w:rsid w:val="007D3845"/>
    <w:rsid w:val="007D3932"/>
    <w:rsid w:val="007D3EB4"/>
    <w:rsid w:val="007D4827"/>
    <w:rsid w:val="007D54F5"/>
    <w:rsid w:val="007D6BB2"/>
    <w:rsid w:val="007D7072"/>
    <w:rsid w:val="007D764C"/>
    <w:rsid w:val="007E0370"/>
    <w:rsid w:val="007E06D6"/>
    <w:rsid w:val="007E11B0"/>
    <w:rsid w:val="007E1385"/>
    <w:rsid w:val="007E182D"/>
    <w:rsid w:val="007E2488"/>
    <w:rsid w:val="007E3B8F"/>
    <w:rsid w:val="007E44A0"/>
    <w:rsid w:val="007E5B2E"/>
    <w:rsid w:val="007E6913"/>
    <w:rsid w:val="007E7FB5"/>
    <w:rsid w:val="007E7FB6"/>
    <w:rsid w:val="007F0E6B"/>
    <w:rsid w:val="007F11E8"/>
    <w:rsid w:val="007F12FC"/>
    <w:rsid w:val="007F1803"/>
    <w:rsid w:val="007F2759"/>
    <w:rsid w:val="007F2CDC"/>
    <w:rsid w:val="007F3519"/>
    <w:rsid w:val="007F4381"/>
    <w:rsid w:val="007F4749"/>
    <w:rsid w:val="007F4BD0"/>
    <w:rsid w:val="007F4E74"/>
    <w:rsid w:val="007F749D"/>
    <w:rsid w:val="007F750E"/>
    <w:rsid w:val="007F7A8D"/>
    <w:rsid w:val="007F7ACC"/>
    <w:rsid w:val="00801411"/>
    <w:rsid w:val="00801B02"/>
    <w:rsid w:val="00804865"/>
    <w:rsid w:val="00804A75"/>
    <w:rsid w:val="00804A7D"/>
    <w:rsid w:val="008063BA"/>
    <w:rsid w:val="00807E69"/>
    <w:rsid w:val="00810999"/>
    <w:rsid w:val="00810F9F"/>
    <w:rsid w:val="00811EB2"/>
    <w:rsid w:val="00814156"/>
    <w:rsid w:val="00815F4A"/>
    <w:rsid w:val="008163A1"/>
    <w:rsid w:val="008179BC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522"/>
    <w:rsid w:val="00832EE8"/>
    <w:rsid w:val="00833076"/>
    <w:rsid w:val="00833EEB"/>
    <w:rsid w:val="008341DD"/>
    <w:rsid w:val="0083499F"/>
    <w:rsid w:val="00834B8D"/>
    <w:rsid w:val="00835204"/>
    <w:rsid w:val="0083568C"/>
    <w:rsid w:val="00835C8C"/>
    <w:rsid w:val="0083606D"/>
    <w:rsid w:val="0083657A"/>
    <w:rsid w:val="008365A8"/>
    <w:rsid w:val="00836974"/>
    <w:rsid w:val="008370CC"/>
    <w:rsid w:val="00837489"/>
    <w:rsid w:val="00837EEB"/>
    <w:rsid w:val="008421D3"/>
    <w:rsid w:val="00842517"/>
    <w:rsid w:val="00842F5B"/>
    <w:rsid w:val="0084388F"/>
    <w:rsid w:val="00843B67"/>
    <w:rsid w:val="0084419E"/>
    <w:rsid w:val="0084422A"/>
    <w:rsid w:val="0084506B"/>
    <w:rsid w:val="008452CA"/>
    <w:rsid w:val="00847222"/>
    <w:rsid w:val="00847343"/>
    <w:rsid w:val="00847501"/>
    <w:rsid w:val="008508D5"/>
    <w:rsid w:val="00850C8A"/>
    <w:rsid w:val="00851247"/>
    <w:rsid w:val="00851BC6"/>
    <w:rsid w:val="008522CC"/>
    <w:rsid w:val="008525BE"/>
    <w:rsid w:val="0085307B"/>
    <w:rsid w:val="008537FC"/>
    <w:rsid w:val="008552AA"/>
    <w:rsid w:val="00855B68"/>
    <w:rsid w:val="0085631C"/>
    <w:rsid w:val="0085641C"/>
    <w:rsid w:val="008564A2"/>
    <w:rsid w:val="0085756C"/>
    <w:rsid w:val="008576A9"/>
    <w:rsid w:val="00857BC0"/>
    <w:rsid w:val="00857DC9"/>
    <w:rsid w:val="00860743"/>
    <w:rsid w:val="00860E79"/>
    <w:rsid w:val="0086273C"/>
    <w:rsid w:val="008643E9"/>
    <w:rsid w:val="008661B9"/>
    <w:rsid w:val="00866615"/>
    <w:rsid w:val="0086790E"/>
    <w:rsid w:val="00870983"/>
    <w:rsid w:val="008710F4"/>
    <w:rsid w:val="00871EA2"/>
    <w:rsid w:val="00872C69"/>
    <w:rsid w:val="00873AA0"/>
    <w:rsid w:val="00874E26"/>
    <w:rsid w:val="00874E75"/>
    <w:rsid w:val="00877665"/>
    <w:rsid w:val="008809A6"/>
    <w:rsid w:val="0088193D"/>
    <w:rsid w:val="00881BC8"/>
    <w:rsid w:val="00882E52"/>
    <w:rsid w:val="008838A3"/>
    <w:rsid w:val="008847EB"/>
    <w:rsid w:val="00884DB8"/>
    <w:rsid w:val="00884E52"/>
    <w:rsid w:val="008851E6"/>
    <w:rsid w:val="008856C1"/>
    <w:rsid w:val="00885747"/>
    <w:rsid w:val="008860B9"/>
    <w:rsid w:val="00886CE7"/>
    <w:rsid w:val="008872D1"/>
    <w:rsid w:val="00887D87"/>
    <w:rsid w:val="00890994"/>
    <w:rsid w:val="00890C7C"/>
    <w:rsid w:val="00890F8C"/>
    <w:rsid w:val="008916B6"/>
    <w:rsid w:val="008922C2"/>
    <w:rsid w:val="00892701"/>
    <w:rsid w:val="008946B7"/>
    <w:rsid w:val="00897382"/>
    <w:rsid w:val="00897872"/>
    <w:rsid w:val="008A0411"/>
    <w:rsid w:val="008A07B6"/>
    <w:rsid w:val="008A197E"/>
    <w:rsid w:val="008A4B74"/>
    <w:rsid w:val="008A5550"/>
    <w:rsid w:val="008A58C6"/>
    <w:rsid w:val="008A60C1"/>
    <w:rsid w:val="008A659C"/>
    <w:rsid w:val="008A6681"/>
    <w:rsid w:val="008A6A6E"/>
    <w:rsid w:val="008A6E23"/>
    <w:rsid w:val="008A6F73"/>
    <w:rsid w:val="008A701C"/>
    <w:rsid w:val="008A7C51"/>
    <w:rsid w:val="008B03C4"/>
    <w:rsid w:val="008B1A4E"/>
    <w:rsid w:val="008B2019"/>
    <w:rsid w:val="008B2872"/>
    <w:rsid w:val="008B291E"/>
    <w:rsid w:val="008B2A5C"/>
    <w:rsid w:val="008B58B0"/>
    <w:rsid w:val="008B62B0"/>
    <w:rsid w:val="008B6C0F"/>
    <w:rsid w:val="008B751B"/>
    <w:rsid w:val="008B7F2D"/>
    <w:rsid w:val="008C0105"/>
    <w:rsid w:val="008C06B6"/>
    <w:rsid w:val="008C0CFF"/>
    <w:rsid w:val="008C1E98"/>
    <w:rsid w:val="008C2871"/>
    <w:rsid w:val="008C320D"/>
    <w:rsid w:val="008C33EB"/>
    <w:rsid w:val="008C4E3E"/>
    <w:rsid w:val="008C53F3"/>
    <w:rsid w:val="008C5844"/>
    <w:rsid w:val="008C6387"/>
    <w:rsid w:val="008C6FD9"/>
    <w:rsid w:val="008C7637"/>
    <w:rsid w:val="008C7645"/>
    <w:rsid w:val="008C7653"/>
    <w:rsid w:val="008C7D0D"/>
    <w:rsid w:val="008D0305"/>
    <w:rsid w:val="008D0901"/>
    <w:rsid w:val="008D1335"/>
    <w:rsid w:val="008D1CC6"/>
    <w:rsid w:val="008D1E48"/>
    <w:rsid w:val="008D2C81"/>
    <w:rsid w:val="008D54BC"/>
    <w:rsid w:val="008D54D3"/>
    <w:rsid w:val="008D5EDC"/>
    <w:rsid w:val="008D5FF6"/>
    <w:rsid w:val="008D62F9"/>
    <w:rsid w:val="008D665E"/>
    <w:rsid w:val="008D6B8C"/>
    <w:rsid w:val="008D6C5F"/>
    <w:rsid w:val="008D707C"/>
    <w:rsid w:val="008E0711"/>
    <w:rsid w:val="008E0875"/>
    <w:rsid w:val="008E120E"/>
    <w:rsid w:val="008E1FBB"/>
    <w:rsid w:val="008E317F"/>
    <w:rsid w:val="008E3302"/>
    <w:rsid w:val="008E3DA8"/>
    <w:rsid w:val="008E4268"/>
    <w:rsid w:val="008E439F"/>
    <w:rsid w:val="008E48DB"/>
    <w:rsid w:val="008E48ED"/>
    <w:rsid w:val="008E5851"/>
    <w:rsid w:val="008E5B05"/>
    <w:rsid w:val="008E5CF9"/>
    <w:rsid w:val="008E627D"/>
    <w:rsid w:val="008E6FE9"/>
    <w:rsid w:val="008E726F"/>
    <w:rsid w:val="008E7545"/>
    <w:rsid w:val="008E79CD"/>
    <w:rsid w:val="008E7DBA"/>
    <w:rsid w:val="008F08C1"/>
    <w:rsid w:val="008F0DB1"/>
    <w:rsid w:val="008F0F90"/>
    <w:rsid w:val="008F1DD5"/>
    <w:rsid w:val="008F2B18"/>
    <w:rsid w:val="008F2D57"/>
    <w:rsid w:val="008F2E09"/>
    <w:rsid w:val="008F2E96"/>
    <w:rsid w:val="008F316F"/>
    <w:rsid w:val="008F3493"/>
    <w:rsid w:val="008F3AAE"/>
    <w:rsid w:val="008F3C0D"/>
    <w:rsid w:val="008F43E6"/>
    <w:rsid w:val="008F4441"/>
    <w:rsid w:val="008F4F22"/>
    <w:rsid w:val="008F5B85"/>
    <w:rsid w:val="008F6BE8"/>
    <w:rsid w:val="008F6FE4"/>
    <w:rsid w:val="008F77B1"/>
    <w:rsid w:val="008F797E"/>
    <w:rsid w:val="008F7C08"/>
    <w:rsid w:val="008F7CD0"/>
    <w:rsid w:val="008F7EB1"/>
    <w:rsid w:val="00900ECE"/>
    <w:rsid w:val="009016D7"/>
    <w:rsid w:val="009029D6"/>
    <w:rsid w:val="009031F0"/>
    <w:rsid w:val="009035C5"/>
    <w:rsid w:val="00904535"/>
    <w:rsid w:val="009046A0"/>
    <w:rsid w:val="00904758"/>
    <w:rsid w:val="009051C8"/>
    <w:rsid w:val="00905409"/>
    <w:rsid w:val="009057E1"/>
    <w:rsid w:val="00905861"/>
    <w:rsid w:val="00905879"/>
    <w:rsid w:val="00905B1B"/>
    <w:rsid w:val="00905B7E"/>
    <w:rsid w:val="009067E9"/>
    <w:rsid w:val="0090710A"/>
    <w:rsid w:val="00910004"/>
    <w:rsid w:val="009118A8"/>
    <w:rsid w:val="00911DAB"/>
    <w:rsid w:val="009131F9"/>
    <w:rsid w:val="0091339A"/>
    <w:rsid w:val="00914642"/>
    <w:rsid w:val="00914DA4"/>
    <w:rsid w:val="0091655F"/>
    <w:rsid w:val="00916611"/>
    <w:rsid w:val="009173E2"/>
    <w:rsid w:val="00917474"/>
    <w:rsid w:val="0091792E"/>
    <w:rsid w:val="00920974"/>
    <w:rsid w:val="00921813"/>
    <w:rsid w:val="00921EED"/>
    <w:rsid w:val="00921F66"/>
    <w:rsid w:val="00922000"/>
    <w:rsid w:val="009222D0"/>
    <w:rsid w:val="00922D7C"/>
    <w:rsid w:val="00923713"/>
    <w:rsid w:val="009239BB"/>
    <w:rsid w:val="0092516E"/>
    <w:rsid w:val="00926114"/>
    <w:rsid w:val="0092665F"/>
    <w:rsid w:val="00926838"/>
    <w:rsid w:val="00927514"/>
    <w:rsid w:val="00927857"/>
    <w:rsid w:val="00927E4B"/>
    <w:rsid w:val="00931997"/>
    <w:rsid w:val="00931B35"/>
    <w:rsid w:val="00931E63"/>
    <w:rsid w:val="00932114"/>
    <w:rsid w:val="00932AE1"/>
    <w:rsid w:val="009336FA"/>
    <w:rsid w:val="00933D96"/>
    <w:rsid w:val="009345CA"/>
    <w:rsid w:val="00934889"/>
    <w:rsid w:val="009348ED"/>
    <w:rsid w:val="00934C36"/>
    <w:rsid w:val="00934F86"/>
    <w:rsid w:val="00935166"/>
    <w:rsid w:val="00935487"/>
    <w:rsid w:val="009360C9"/>
    <w:rsid w:val="0093654F"/>
    <w:rsid w:val="009372AF"/>
    <w:rsid w:val="0093757B"/>
    <w:rsid w:val="00937675"/>
    <w:rsid w:val="00937F89"/>
    <w:rsid w:val="0094074A"/>
    <w:rsid w:val="009421CA"/>
    <w:rsid w:val="00942DAE"/>
    <w:rsid w:val="00942E79"/>
    <w:rsid w:val="0094313B"/>
    <w:rsid w:val="00943296"/>
    <w:rsid w:val="009433E5"/>
    <w:rsid w:val="00943701"/>
    <w:rsid w:val="00943AAA"/>
    <w:rsid w:val="009444B2"/>
    <w:rsid w:val="00946713"/>
    <w:rsid w:val="00946A28"/>
    <w:rsid w:val="00950BB4"/>
    <w:rsid w:val="00950F10"/>
    <w:rsid w:val="0095113E"/>
    <w:rsid w:val="00951CDA"/>
    <w:rsid w:val="00951D2A"/>
    <w:rsid w:val="00951D88"/>
    <w:rsid w:val="009527C8"/>
    <w:rsid w:val="00952DFC"/>
    <w:rsid w:val="009532B9"/>
    <w:rsid w:val="0095384D"/>
    <w:rsid w:val="0095403E"/>
    <w:rsid w:val="00954A16"/>
    <w:rsid w:val="00955911"/>
    <w:rsid w:val="00955C83"/>
    <w:rsid w:val="00955EC7"/>
    <w:rsid w:val="009568A6"/>
    <w:rsid w:val="00956F3A"/>
    <w:rsid w:val="00957CDE"/>
    <w:rsid w:val="009601AF"/>
    <w:rsid w:val="009601DB"/>
    <w:rsid w:val="009610D5"/>
    <w:rsid w:val="009612A1"/>
    <w:rsid w:val="00963487"/>
    <w:rsid w:val="00964A4E"/>
    <w:rsid w:val="00964DEA"/>
    <w:rsid w:val="0096577C"/>
    <w:rsid w:val="00966172"/>
    <w:rsid w:val="00966747"/>
    <w:rsid w:val="00966E9C"/>
    <w:rsid w:val="00967109"/>
    <w:rsid w:val="00967BBC"/>
    <w:rsid w:val="00970A53"/>
    <w:rsid w:val="0097287E"/>
    <w:rsid w:val="009730B0"/>
    <w:rsid w:val="00974045"/>
    <w:rsid w:val="0097454C"/>
    <w:rsid w:val="00974677"/>
    <w:rsid w:val="00974794"/>
    <w:rsid w:val="009749F3"/>
    <w:rsid w:val="00974FA3"/>
    <w:rsid w:val="0097570E"/>
    <w:rsid w:val="00975926"/>
    <w:rsid w:val="00975E6F"/>
    <w:rsid w:val="00977ED2"/>
    <w:rsid w:val="00980067"/>
    <w:rsid w:val="0098143F"/>
    <w:rsid w:val="0098156C"/>
    <w:rsid w:val="00981845"/>
    <w:rsid w:val="00981A08"/>
    <w:rsid w:val="00981B7A"/>
    <w:rsid w:val="00981D43"/>
    <w:rsid w:val="00982B90"/>
    <w:rsid w:val="00983665"/>
    <w:rsid w:val="00984305"/>
    <w:rsid w:val="00984B4B"/>
    <w:rsid w:val="0098533C"/>
    <w:rsid w:val="0098621B"/>
    <w:rsid w:val="009867D6"/>
    <w:rsid w:val="00986818"/>
    <w:rsid w:val="0098692F"/>
    <w:rsid w:val="00987342"/>
    <w:rsid w:val="00987F4F"/>
    <w:rsid w:val="00990416"/>
    <w:rsid w:val="009904B4"/>
    <w:rsid w:val="00990919"/>
    <w:rsid w:val="00990A84"/>
    <w:rsid w:val="00991158"/>
    <w:rsid w:val="00991380"/>
    <w:rsid w:val="009918A6"/>
    <w:rsid w:val="00992F7D"/>
    <w:rsid w:val="009930E6"/>
    <w:rsid w:val="009935B7"/>
    <w:rsid w:val="0099383B"/>
    <w:rsid w:val="0099570D"/>
    <w:rsid w:val="00996777"/>
    <w:rsid w:val="00996896"/>
    <w:rsid w:val="00996CA7"/>
    <w:rsid w:val="00996E32"/>
    <w:rsid w:val="00996E92"/>
    <w:rsid w:val="00997584"/>
    <w:rsid w:val="00997660"/>
    <w:rsid w:val="009979C0"/>
    <w:rsid w:val="00997F4A"/>
    <w:rsid w:val="009A095D"/>
    <w:rsid w:val="009A1557"/>
    <w:rsid w:val="009A184B"/>
    <w:rsid w:val="009A1CFA"/>
    <w:rsid w:val="009A265A"/>
    <w:rsid w:val="009A28EB"/>
    <w:rsid w:val="009A2A4D"/>
    <w:rsid w:val="009A343F"/>
    <w:rsid w:val="009A5309"/>
    <w:rsid w:val="009A540F"/>
    <w:rsid w:val="009A59EF"/>
    <w:rsid w:val="009A5C52"/>
    <w:rsid w:val="009A5CEE"/>
    <w:rsid w:val="009A676C"/>
    <w:rsid w:val="009A6D0B"/>
    <w:rsid w:val="009A6D5B"/>
    <w:rsid w:val="009A722D"/>
    <w:rsid w:val="009A7356"/>
    <w:rsid w:val="009A7E39"/>
    <w:rsid w:val="009B09D2"/>
    <w:rsid w:val="009B2BFE"/>
    <w:rsid w:val="009B3419"/>
    <w:rsid w:val="009B350B"/>
    <w:rsid w:val="009B3D69"/>
    <w:rsid w:val="009B40C2"/>
    <w:rsid w:val="009B5128"/>
    <w:rsid w:val="009B670F"/>
    <w:rsid w:val="009B6FA1"/>
    <w:rsid w:val="009C20B2"/>
    <w:rsid w:val="009C2C45"/>
    <w:rsid w:val="009C2CA7"/>
    <w:rsid w:val="009C2CBC"/>
    <w:rsid w:val="009C2DE0"/>
    <w:rsid w:val="009C3424"/>
    <w:rsid w:val="009C387A"/>
    <w:rsid w:val="009C3C1E"/>
    <w:rsid w:val="009C3F6D"/>
    <w:rsid w:val="009C3FA1"/>
    <w:rsid w:val="009C4FD9"/>
    <w:rsid w:val="009C550D"/>
    <w:rsid w:val="009C5FA0"/>
    <w:rsid w:val="009C7AC3"/>
    <w:rsid w:val="009D0574"/>
    <w:rsid w:val="009D119A"/>
    <w:rsid w:val="009D3199"/>
    <w:rsid w:val="009D390F"/>
    <w:rsid w:val="009D4386"/>
    <w:rsid w:val="009D5D51"/>
    <w:rsid w:val="009D63F9"/>
    <w:rsid w:val="009D69DE"/>
    <w:rsid w:val="009D6D85"/>
    <w:rsid w:val="009D747A"/>
    <w:rsid w:val="009D7893"/>
    <w:rsid w:val="009D7A74"/>
    <w:rsid w:val="009E0D45"/>
    <w:rsid w:val="009E15D3"/>
    <w:rsid w:val="009E1821"/>
    <w:rsid w:val="009E199D"/>
    <w:rsid w:val="009E2A13"/>
    <w:rsid w:val="009E4090"/>
    <w:rsid w:val="009E40F2"/>
    <w:rsid w:val="009E430B"/>
    <w:rsid w:val="009E4315"/>
    <w:rsid w:val="009E5207"/>
    <w:rsid w:val="009E6BC6"/>
    <w:rsid w:val="009E6DC2"/>
    <w:rsid w:val="009E7245"/>
    <w:rsid w:val="009E7377"/>
    <w:rsid w:val="009E79AF"/>
    <w:rsid w:val="009F0E77"/>
    <w:rsid w:val="009F1AC3"/>
    <w:rsid w:val="009F458D"/>
    <w:rsid w:val="009F5C3D"/>
    <w:rsid w:val="009F6450"/>
    <w:rsid w:val="00A007DD"/>
    <w:rsid w:val="00A008D7"/>
    <w:rsid w:val="00A01C89"/>
    <w:rsid w:val="00A01D03"/>
    <w:rsid w:val="00A01D68"/>
    <w:rsid w:val="00A03496"/>
    <w:rsid w:val="00A0442C"/>
    <w:rsid w:val="00A0540E"/>
    <w:rsid w:val="00A057C6"/>
    <w:rsid w:val="00A0622B"/>
    <w:rsid w:val="00A0664F"/>
    <w:rsid w:val="00A06BFC"/>
    <w:rsid w:val="00A07ACA"/>
    <w:rsid w:val="00A10593"/>
    <w:rsid w:val="00A10749"/>
    <w:rsid w:val="00A10D9C"/>
    <w:rsid w:val="00A11DA6"/>
    <w:rsid w:val="00A13604"/>
    <w:rsid w:val="00A142CE"/>
    <w:rsid w:val="00A144B1"/>
    <w:rsid w:val="00A144C0"/>
    <w:rsid w:val="00A14666"/>
    <w:rsid w:val="00A15CA6"/>
    <w:rsid w:val="00A1624D"/>
    <w:rsid w:val="00A16333"/>
    <w:rsid w:val="00A16A4C"/>
    <w:rsid w:val="00A20708"/>
    <w:rsid w:val="00A21134"/>
    <w:rsid w:val="00A21B43"/>
    <w:rsid w:val="00A21BFD"/>
    <w:rsid w:val="00A21FB9"/>
    <w:rsid w:val="00A22E52"/>
    <w:rsid w:val="00A231CC"/>
    <w:rsid w:val="00A243EE"/>
    <w:rsid w:val="00A2499C"/>
    <w:rsid w:val="00A24A35"/>
    <w:rsid w:val="00A2699F"/>
    <w:rsid w:val="00A26A1E"/>
    <w:rsid w:val="00A26DE2"/>
    <w:rsid w:val="00A2785C"/>
    <w:rsid w:val="00A27C60"/>
    <w:rsid w:val="00A27DAE"/>
    <w:rsid w:val="00A30656"/>
    <w:rsid w:val="00A3088A"/>
    <w:rsid w:val="00A3148A"/>
    <w:rsid w:val="00A3180A"/>
    <w:rsid w:val="00A31AC6"/>
    <w:rsid w:val="00A32B16"/>
    <w:rsid w:val="00A33D68"/>
    <w:rsid w:val="00A342BB"/>
    <w:rsid w:val="00A34680"/>
    <w:rsid w:val="00A34915"/>
    <w:rsid w:val="00A34C5B"/>
    <w:rsid w:val="00A34E4F"/>
    <w:rsid w:val="00A3507D"/>
    <w:rsid w:val="00A3526E"/>
    <w:rsid w:val="00A35911"/>
    <w:rsid w:val="00A36038"/>
    <w:rsid w:val="00A36D80"/>
    <w:rsid w:val="00A36EF0"/>
    <w:rsid w:val="00A37136"/>
    <w:rsid w:val="00A376FA"/>
    <w:rsid w:val="00A402CF"/>
    <w:rsid w:val="00A40F3E"/>
    <w:rsid w:val="00A40FC0"/>
    <w:rsid w:val="00A413AC"/>
    <w:rsid w:val="00A41BCB"/>
    <w:rsid w:val="00A42C97"/>
    <w:rsid w:val="00A43EF5"/>
    <w:rsid w:val="00A4419F"/>
    <w:rsid w:val="00A4422C"/>
    <w:rsid w:val="00A44325"/>
    <w:rsid w:val="00A44685"/>
    <w:rsid w:val="00A447E6"/>
    <w:rsid w:val="00A4488D"/>
    <w:rsid w:val="00A45996"/>
    <w:rsid w:val="00A46333"/>
    <w:rsid w:val="00A46784"/>
    <w:rsid w:val="00A46B46"/>
    <w:rsid w:val="00A47E70"/>
    <w:rsid w:val="00A507A1"/>
    <w:rsid w:val="00A51093"/>
    <w:rsid w:val="00A55128"/>
    <w:rsid w:val="00A55835"/>
    <w:rsid w:val="00A55AE8"/>
    <w:rsid w:val="00A570EF"/>
    <w:rsid w:val="00A577C4"/>
    <w:rsid w:val="00A601F9"/>
    <w:rsid w:val="00A60489"/>
    <w:rsid w:val="00A60555"/>
    <w:rsid w:val="00A60D71"/>
    <w:rsid w:val="00A61189"/>
    <w:rsid w:val="00A61D78"/>
    <w:rsid w:val="00A62AD5"/>
    <w:rsid w:val="00A62B37"/>
    <w:rsid w:val="00A632EB"/>
    <w:rsid w:val="00A63727"/>
    <w:rsid w:val="00A638C7"/>
    <w:rsid w:val="00A63ACE"/>
    <w:rsid w:val="00A63C72"/>
    <w:rsid w:val="00A64F6B"/>
    <w:rsid w:val="00A65F14"/>
    <w:rsid w:val="00A668AE"/>
    <w:rsid w:val="00A671CE"/>
    <w:rsid w:val="00A677DD"/>
    <w:rsid w:val="00A7113B"/>
    <w:rsid w:val="00A71FA6"/>
    <w:rsid w:val="00A71FE2"/>
    <w:rsid w:val="00A7250A"/>
    <w:rsid w:val="00A725DB"/>
    <w:rsid w:val="00A7268F"/>
    <w:rsid w:val="00A72DE1"/>
    <w:rsid w:val="00A73063"/>
    <w:rsid w:val="00A730E8"/>
    <w:rsid w:val="00A7318A"/>
    <w:rsid w:val="00A731E5"/>
    <w:rsid w:val="00A734F5"/>
    <w:rsid w:val="00A73BFE"/>
    <w:rsid w:val="00A740DE"/>
    <w:rsid w:val="00A7579E"/>
    <w:rsid w:val="00A7613D"/>
    <w:rsid w:val="00A76148"/>
    <w:rsid w:val="00A76515"/>
    <w:rsid w:val="00A766B8"/>
    <w:rsid w:val="00A76980"/>
    <w:rsid w:val="00A77C5B"/>
    <w:rsid w:val="00A809CF"/>
    <w:rsid w:val="00A81C95"/>
    <w:rsid w:val="00A8205B"/>
    <w:rsid w:val="00A8255B"/>
    <w:rsid w:val="00A82733"/>
    <w:rsid w:val="00A83254"/>
    <w:rsid w:val="00A83501"/>
    <w:rsid w:val="00A83852"/>
    <w:rsid w:val="00A83E7D"/>
    <w:rsid w:val="00A83ED4"/>
    <w:rsid w:val="00A84A68"/>
    <w:rsid w:val="00A855CE"/>
    <w:rsid w:val="00A863EE"/>
    <w:rsid w:val="00A879FD"/>
    <w:rsid w:val="00A928E5"/>
    <w:rsid w:val="00A934D0"/>
    <w:rsid w:val="00A94392"/>
    <w:rsid w:val="00A948A9"/>
    <w:rsid w:val="00A9495C"/>
    <w:rsid w:val="00A95754"/>
    <w:rsid w:val="00A95B41"/>
    <w:rsid w:val="00A9641A"/>
    <w:rsid w:val="00A9721B"/>
    <w:rsid w:val="00A97948"/>
    <w:rsid w:val="00AA2B37"/>
    <w:rsid w:val="00AA33DD"/>
    <w:rsid w:val="00AA3A7F"/>
    <w:rsid w:val="00AA4883"/>
    <w:rsid w:val="00AA4C5E"/>
    <w:rsid w:val="00AA6D0C"/>
    <w:rsid w:val="00AA723A"/>
    <w:rsid w:val="00AA73DA"/>
    <w:rsid w:val="00AA7DFA"/>
    <w:rsid w:val="00AB057B"/>
    <w:rsid w:val="00AB2179"/>
    <w:rsid w:val="00AB26A2"/>
    <w:rsid w:val="00AB2F7C"/>
    <w:rsid w:val="00AB33ED"/>
    <w:rsid w:val="00AB3629"/>
    <w:rsid w:val="00AB37CE"/>
    <w:rsid w:val="00AB4399"/>
    <w:rsid w:val="00AB4891"/>
    <w:rsid w:val="00AB4EB7"/>
    <w:rsid w:val="00AB502E"/>
    <w:rsid w:val="00AB6234"/>
    <w:rsid w:val="00AB7939"/>
    <w:rsid w:val="00AC0ADB"/>
    <w:rsid w:val="00AC2212"/>
    <w:rsid w:val="00AC2273"/>
    <w:rsid w:val="00AC2B26"/>
    <w:rsid w:val="00AC32AC"/>
    <w:rsid w:val="00AC3BFD"/>
    <w:rsid w:val="00AC4067"/>
    <w:rsid w:val="00AC571C"/>
    <w:rsid w:val="00AC6137"/>
    <w:rsid w:val="00AC6156"/>
    <w:rsid w:val="00AC6556"/>
    <w:rsid w:val="00AC6625"/>
    <w:rsid w:val="00AC7971"/>
    <w:rsid w:val="00AD0227"/>
    <w:rsid w:val="00AD0483"/>
    <w:rsid w:val="00AD0624"/>
    <w:rsid w:val="00AD08CE"/>
    <w:rsid w:val="00AD1841"/>
    <w:rsid w:val="00AD1B02"/>
    <w:rsid w:val="00AD1C1C"/>
    <w:rsid w:val="00AD1E7A"/>
    <w:rsid w:val="00AD2908"/>
    <w:rsid w:val="00AD3B51"/>
    <w:rsid w:val="00AD3B6A"/>
    <w:rsid w:val="00AD482F"/>
    <w:rsid w:val="00AD530D"/>
    <w:rsid w:val="00AD5B40"/>
    <w:rsid w:val="00AD78AA"/>
    <w:rsid w:val="00AD794C"/>
    <w:rsid w:val="00AE0052"/>
    <w:rsid w:val="00AE047E"/>
    <w:rsid w:val="00AE15B9"/>
    <w:rsid w:val="00AE20D4"/>
    <w:rsid w:val="00AE20D7"/>
    <w:rsid w:val="00AE2CC3"/>
    <w:rsid w:val="00AE2DDF"/>
    <w:rsid w:val="00AE30CF"/>
    <w:rsid w:val="00AE4202"/>
    <w:rsid w:val="00AE5600"/>
    <w:rsid w:val="00AE69BB"/>
    <w:rsid w:val="00AE6F49"/>
    <w:rsid w:val="00AE77AD"/>
    <w:rsid w:val="00AE7EA7"/>
    <w:rsid w:val="00AF0028"/>
    <w:rsid w:val="00AF0536"/>
    <w:rsid w:val="00AF0C23"/>
    <w:rsid w:val="00AF0D52"/>
    <w:rsid w:val="00AF137C"/>
    <w:rsid w:val="00AF1890"/>
    <w:rsid w:val="00AF1EBD"/>
    <w:rsid w:val="00AF3473"/>
    <w:rsid w:val="00AF45CD"/>
    <w:rsid w:val="00AF466C"/>
    <w:rsid w:val="00AF4714"/>
    <w:rsid w:val="00AF4802"/>
    <w:rsid w:val="00AF4A07"/>
    <w:rsid w:val="00AF4E18"/>
    <w:rsid w:val="00AF5D75"/>
    <w:rsid w:val="00AF615B"/>
    <w:rsid w:val="00AF7515"/>
    <w:rsid w:val="00AF79B2"/>
    <w:rsid w:val="00AF7A7A"/>
    <w:rsid w:val="00B00341"/>
    <w:rsid w:val="00B00555"/>
    <w:rsid w:val="00B00750"/>
    <w:rsid w:val="00B010E3"/>
    <w:rsid w:val="00B014CD"/>
    <w:rsid w:val="00B01BE1"/>
    <w:rsid w:val="00B039EC"/>
    <w:rsid w:val="00B053D3"/>
    <w:rsid w:val="00B05534"/>
    <w:rsid w:val="00B057A4"/>
    <w:rsid w:val="00B06764"/>
    <w:rsid w:val="00B06835"/>
    <w:rsid w:val="00B0696D"/>
    <w:rsid w:val="00B075E1"/>
    <w:rsid w:val="00B07ABB"/>
    <w:rsid w:val="00B07FFB"/>
    <w:rsid w:val="00B12191"/>
    <w:rsid w:val="00B1271C"/>
    <w:rsid w:val="00B12C19"/>
    <w:rsid w:val="00B13226"/>
    <w:rsid w:val="00B134CB"/>
    <w:rsid w:val="00B13CBD"/>
    <w:rsid w:val="00B140DB"/>
    <w:rsid w:val="00B141DC"/>
    <w:rsid w:val="00B15481"/>
    <w:rsid w:val="00B15ABB"/>
    <w:rsid w:val="00B15B9E"/>
    <w:rsid w:val="00B161FB"/>
    <w:rsid w:val="00B16A7A"/>
    <w:rsid w:val="00B16CFB"/>
    <w:rsid w:val="00B16FD7"/>
    <w:rsid w:val="00B17137"/>
    <w:rsid w:val="00B1714E"/>
    <w:rsid w:val="00B174FB"/>
    <w:rsid w:val="00B178FE"/>
    <w:rsid w:val="00B17FD1"/>
    <w:rsid w:val="00B20E83"/>
    <w:rsid w:val="00B21279"/>
    <w:rsid w:val="00B21D12"/>
    <w:rsid w:val="00B21E5B"/>
    <w:rsid w:val="00B22A64"/>
    <w:rsid w:val="00B22B2C"/>
    <w:rsid w:val="00B22F7E"/>
    <w:rsid w:val="00B2333A"/>
    <w:rsid w:val="00B235F4"/>
    <w:rsid w:val="00B2612C"/>
    <w:rsid w:val="00B26195"/>
    <w:rsid w:val="00B27689"/>
    <w:rsid w:val="00B27C79"/>
    <w:rsid w:val="00B27E93"/>
    <w:rsid w:val="00B27F94"/>
    <w:rsid w:val="00B30D09"/>
    <w:rsid w:val="00B31330"/>
    <w:rsid w:val="00B31D00"/>
    <w:rsid w:val="00B31E2B"/>
    <w:rsid w:val="00B31ED2"/>
    <w:rsid w:val="00B3360C"/>
    <w:rsid w:val="00B347E8"/>
    <w:rsid w:val="00B34A43"/>
    <w:rsid w:val="00B34FB1"/>
    <w:rsid w:val="00B353A6"/>
    <w:rsid w:val="00B353E0"/>
    <w:rsid w:val="00B35CC0"/>
    <w:rsid w:val="00B35F1F"/>
    <w:rsid w:val="00B3679D"/>
    <w:rsid w:val="00B37220"/>
    <w:rsid w:val="00B379C3"/>
    <w:rsid w:val="00B40814"/>
    <w:rsid w:val="00B40B5D"/>
    <w:rsid w:val="00B41217"/>
    <w:rsid w:val="00B42948"/>
    <w:rsid w:val="00B42D10"/>
    <w:rsid w:val="00B43922"/>
    <w:rsid w:val="00B43E92"/>
    <w:rsid w:val="00B44656"/>
    <w:rsid w:val="00B45660"/>
    <w:rsid w:val="00B45A16"/>
    <w:rsid w:val="00B47C0A"/>
    <w:rsid w:val="00B47D0C"/>
    <w:rsid w:val="00B50132"/>
    <w:rsid w:val="00B50621"/>
    <w:rsid w:val="00B50707"/>
    <w:rsid w:val="00B50987"/>
    <w:rsid w:val="00B52B4D"/>
    <w:rsid w:val="00B52D23"/>
    <w:rsid w:val="00B53817"/>
    <w:rsid w:val="00B53942"/>
    <w:rsid w:val="00B55129"/>
    <w:rsid w:val="00B5527E"/>
    <w:rsid w:val="00B557B2"/>
    <w:rsid w:val="00B55E48"/>
    <w:rsid w:val="00B6023C"/>
    <w:rsid w:val="00B605DD"/>
    <w:rsid w:val="00B60672"/>
    <w:rsid w:val="00B61166"/>
    <w:rsid w:val="00B614F8"/>
    <w:rsid w:val="00B619BE"/>
    <w:rsid w:val="00B61FEB"/>
    <w:rsid w:val="00B625C5"/>
    <w:rsid w:val="00B64038"/>
    <w:rsid w:val="00B642D5"/>
    <w:rsid w:val="00B647ED"/>
    <w:rsid w:val="00B65EF1"/>
    <w:rsid w:val="00B667C5"/>
    <w:rsid w:val="00B6780F"/>
    <w:rsid w:val="00B67E51"/>
    <w:rsid w:val="00B67FC0"/>
    <w:rsid w:val="00B702EE"/>
    <w:rsid w:val="00B704CB"/>
    <w:rsid w:val="00B705D1"/>
    <w:rsid w:val="00B7087E"/>
    <w:rsid w:val="00B70C9B"/>
    <w:rsid w:val="00B70D0C"/>
    <w:rsid w:val="00B710F0"/>
    <w:rsid w:val="00B718B2"/>
    <w:rsid w:val="00B71A4C"/>
    <w:rsid w:val="00B71F0A"/>
    <w:rsid w:val="00B7221F"/>
    <w:rsid w:val="00B72704"/>
    <w:rsid w:val="00B73C36"/>
    <w:rsid w:val="00B75234"/>
    <w:rsid w:val="00B7529A"/>
    <w:rsid w:val="00B75A4C"/>
    <w:rsid w:val="00B77537"/>
    <w:rsid w:val="00B77F30"/>
    <w:rsid w:val="00B77F3E"/>
    <w:rsid w:val="00B8063A"/>
    <w:rsid w:val="00B80719"/>
    <w:rsid w:val="00B80781"/>
    <w:rsid w:val="00B808CE"/>
    <w:rsid w:val="00B80FF9"/>
    <w:rsid w:val="00B8244B"/>
    <w:rsid w:val="00B82661"/>
    <w:rsid w:val="00B8266E"/>
    <w:rsid w:val="00B82E23"/>
    <w:rsid w:val="00B83BC7"/>
    <w:rsid w:val="00B83D71"/>
    <w:rsid w:val="00B83F14"/>
    <w:rsid w:val="00B842CC"/>
    <w:rsid w:val="00B84852"/>
    <w:rsid w:val="00B85A82"/>
    <w:rsid w:val="00B8608C"/>
    <w:rsid w:val="00B86576"/>
    <w:rsid w:val="00B86C81"/>
    <w:rsid w:val="00B8714E"/>
    <w:rsid w:val="00B87873"/>
    <w:rsid w:val="00B90FD9"/>
    <w:rsid w:val="00B91704"/>
    <w:rsid w:val="00B91BFB"/>
    <w:rsid w:val="00B91F4C"/>
    <w:rsid w:val="00B92A28"/>
    <w:rsid w:val="00B93D8B"/>
    <w:rsid w:val="00B945A1"/>
    <w:rsid w:val="00B94CEA"/>
    <w:rsid w:val="00B94D0A"/>
    <w:rsid w:val="00B97C5D"/>
    <w:rsid w:val="00B97E1A"/>
    <w:rsid w:val="00BA01B6"/>
    <w:rsid w:val="00BA030D"/>
    <w:rsid w:val="00BA06E3"/>
    <w:rsid w:val="00BA0BAB"/>
    <w:rsid w:val="00BA0C8C"/>
    <w:rsid w:val="00BA109A"/>
    <w:rsid w:val="00BA1642"/>
    <w:rsid w:val="00BA28CF"/>
    <w:rsid w:val="00BA331C"/>
    <w:rsid w:val="00BA3349"/>
    <w:rsid w:val="00BA350E"/>
    <w:rsid w:val="00BA3515"/>
    <w:rsid w:val="00BA3CA4"/>
    <w:rsid w:val="00BA4A56"/>
    <w:rsid w:val="00BA4D7A"/>
    <w:rsid w:val="00BA4FB5"/>
    <w:rsid w:val="00BA5253"/>
    <w:rsid w:val="00BA5535"/>
    <w:rsid w:val="00BA5686"/>
    <w:rsid w:val="00BA6319"/>
    <w:rsid w:val="00BA6521"/>
    <w:rsid w:val="00BA6D64"/>
    <w:rsid w:val="00BA6F5E"/>
    <w:rsid w:val="00BA7633"/>
    <w:rsid w:val="00BA797C"/>
    <w:rsid w:val="00BB03C5"/>
    <w:rsid w:val="00BB03F0"/>
    <w:rsid w:val="00BB0E14"/>
    <w:rsid w:val="00BB1203"/>
    <w:rsid w:val="00BB399B"/>
    <w:rsid w:val="00BB4CBA"/>
    <w:rsid w:val="00BB51A9"/>
    <w:rsid w:val="00BB5613"/>
    <w:rsid w:val="00BB6430"/>
    <w:rsid w:val="00BB65FC"/>
    <w:rsid w:val="00BB6A53"/>
    <w:rsid w:val="00BB6B31"/>
    <w:rsid w:val="00BB7432"/>
    <w:rsid w:val="00BC0428"/>
    <w:rsid w:val="00BC15A4"/>
    <w:rsid w:val="00BC197E"/>
    <w:rsid w:val="00BC1BFF"/>
    <w:rsid w:val="00BC1E8C"/>
    <w:rsid w:val="00BC35B5"/>
    <w:rsid w:val="00BC3866"/>
    <w:rsid w:val="00BC39FF"/>
    <w:rsid w:val="00BC4206"/>
    <w:rsid w:val="00BC4269"/>
    <w:rsid w:val="00BC5AC5"/>
    <w:rsid w:val="00BC5AE7"/>
    <w:rsid w:val="00BC69DC"/>
    <w:rsid w:val="00BC6C4E"/>
    <w:rsid w:val="00BC7180"/>
    <w:rsid w:val="00BC7455"/>
    <w:rsid w:val="00BC784D"/>
    <w:rsid w:val="00BD003D"/>
    <w:rsid w:val="00BD0E0B"/>
    <w:rsid w:val="00BD1CB4"/>
    <w:rsid w:val="00BD279D"/>
    <w:rsid w:val="00BD36FB"/>
    <w:rsid w:val="00BD4E18"/>
    <w:rsid w:val="00BD56A3"/>
    <w:rsid w:val="00BD577A"/>
    <w:rsid w:val="00BD5AE8"/>
    <w:rsid w:val="00BD5E3C"/>
    <w:rsid w:val="00BD5FB4"/>
    <w:rsid w:val="00BD64F8"/>
    <w:rsid w:val="00BD6868"/>
    <w:rsid w:val="00BE00D4"/>
    <w:rsid w:val="00BE05B1"/>
    <w:rsid w:val="00BE0FD3"/>
    <w:rsid w:val="00BE1993"/>
    <w:rsid w:val="00BE2DAB"/>
    <w:rsid w:val="00BE3462"/>
    <w:rsid w:val="00BE3BE3"/>
    <w:rsid w:val="00BE3D24"/>
    <w:rsid w:val="00BE4185"/>
    <w:rsid w:val="00BE50CD"/>
    <w:rsid w:val="00BE52BB"/>
    <w:rsid w:val="00BE5E26"/>
    <w:rsid w:val="00BE698C"/>
    <w:rsid w:val="00BE70CC"/>
    <w:rsid w:val="00BE74E8"/>
    <w:rsid w:val="00BE77A9"/>
    <w:rsid w:val="00BE789D"/>
    <w:rsid w:val="00BF045D"/>
    <w:rsid w:val="00BF141B"/>
    <w:rsid w:val="00BF21C3"/>
    <w:rsid w:val="00BF221F"/>
    <w:rsid w:val="00BF2782"/>
    <w:rsid w:val="00BF27E1"/>
    <w:rsid w:val="00BF2F5A"/>
    <w:rsid w:val="00BF3830"/>
    <w:rsid w:val="00BF394D"/>
    <w:rsid w:val="00BF3A83"/>
    <w:rsid w:val="00BF4AC7"/>
    <w:rsid w:val="00BF6172"/>
    <w:rsid w:val="00BF639F"/>
    <w:rsid w:val="00C0058C"/>
    <w:rsid w:val="00C0189F"/>
    <w:rsid w:val="00C04139"/>
    <w:rsid w:val="00C042AF"/>
    <w:rsid w:val="00C04AD5"/>
    <w:rsid w:val="00C06126"/>
    <w:rsid w:val="00C06C41"/>
    <w:rsid w:val="00C07571"/>
    <w:rsid w:val="00C10073"/>
    <w:rsid w:val="00C1052D"/>
    <w:rsid w:val="00C11121"/>
    <w:rsid w:val="00C11712"/>
    <w:rsid w:val="00C138D6"/>
    <w:rsid w:val="00C13C9E"/>
    <w:rsid w:val="00C1424A"/>
    <w:rsid w:val="00C14413"/>
    <w:rsid w:val="00C1505A"/>
    <w:rsid w:val="00C1539B"/>
    <w:rsid w:val="00C168C6"/>
    <w:rsid w:val="00C16A56"/>
    <w:rsid w:val="00C17D9F"/>
    <w:rsid w:val="00C20182"/>
    <w:rsid w:val="00C20C0F"/>
    <w:rsid w:val="00C20F4E"/>
    <w:rsid w:val="00C2145C"/>
    <w:rsid w:val="00C2292D"/>
    <w:rsid w:val="00C2295A"/>
    <w:rsid w:val="00C2412B"/>
    <w:rsid w:val="00C2448E"/>
    <w:rsid w:val="00C24E1D"/>
    <w:rsid w:val="00C268E1"/>
    <w:rsid w:val="00C27072"/>
    <w:rsid w:val="00C31247"/>
    <w:rsid w:val="00C322F9"/>
    <w:rsid w:val="00C32999"/>
    <w:rsid w:val="00C33600"/>
    <w:rsid w:val="00C33D4D"/>
    <w:rsid w:val="00C344B3"/>
    <w:rsid w:val="00C344DF"/>
    <w:rsid w:val="00C34F0B"/>
    <w:rsid w:val="00C355F0"/>
    <w:rsid w:val="00C35646"/>
    <w:rsid w:val="00C3583E"/>
    <w:rsid w:val="00C367B1"/>
    <w:rsid w:val="00C36A34"/>
    <w:rsid w:val="00C36FBA"/>
    <w:rsid w:val="00C373C7"/>
    <w:rsid w:val="00C379B7"/>
    <w:rsid w:val="00C37A62"/>
    <w:rsid w:val="00C402BB"/>
    <w:rsid w:val="00C40BD7"/>
    <w:rsid w:val="00C42078"/>
    <w:rsid w:val="00C42B9B"/>
    <w:rsid w:val="00C42D5A"/>
    <w:rsid w:val="00C42D6F"/>
    <w:rsid w:val="00C43DDF"/>
    <w:rsid w:val="00C4539D"/>
    <w:rsid w:val="00C45879"/>
    <w:rsid w:val="00C458AC"/>
    <w:rsid w:val="00C460F5"/>
    <w:rsid w:val="00C465F2"/>
    <w:rsid w:val="00C46C6A"/>
    <w:rsid w:val="00C4727C"/>
    <w:rsid w:val="00C475E4"/>
    <w:rsid w:val="00C47CFE"/>
    <w:rsid w:val="00C47F2E"/>
    <w:rsid w:val="00C50808"/>
    <w:rsid w:val="00C52282"/>
    <w:rsid w:val="00C52735"/>
    <w:rsid w:val="00C52CA4"/>
    <w:rsid w:val="00C52DCC"/>
    <w:rsid w:val="00C52EC7"/>
    <w:rsid w:val="00C53090"/>
    <w:rsid w:val="00C5442E"/>
    <w:rsid w:val="00C54BEB"/>
    <w:rsid w:val="00C54D4C"/>
    <w:rsid w:val="00C5510E"/>
    <w:rsid w:val="00C5571D"/>
    <w:rsid w:val="00C55D04"/>
    <w:rsid w:val="00C56631"/>
    <w:rsid w:val="00C57489"/>
    <w:rsid w:val="00C604D9"/>
    <w:rsid w:val="00C6086A"/>
    <w:rsid w:val="00C613E6"/>
    <w:rsid w:val="00C6195C"/>
    <w:rsid w:val="00C61C41"/>
    <w:rsid w:val="00C622E5"/>
    <w:rsid w:val="00C6290F"/>
    <w:rsid w:val="00C63735"/>
    <w:rsid w:val="00C63C1A"/>
    <w:rsid w:val="00C642F3"/>
    <w:rsid w:val="00C6440E"/>
    <w:rsid w:val="00C64816"/>
    <w:rsid w:val="00C65081"/>
    <w:rsid w:val="00C673DC"/>
    <w:rsid w:val="00C67B92"/>
    <w:rsid w:val="00C70C22"/>
    <w:rsid w:val="00C716CA"/>
    <w:rsid w:val="00C72B99"/>
    <w:rsid w:val="00C73295"/>
    <w:rsid w:val="00C738CC"/>
    <w:rsid w:val="00C73C42"/>
    <w:rsid w:val="00C74835"/>
    <w:rsid w:val="00C7493C"/>
    <w:rsid w:val="00C74F54"/>
    <w:rsid w:val="00C75C19"/>
    <w:rsid w:val="00C76235"/>
    <w:rsid w:val="00C765AC"/>
    <w:rsid w:val="00C773E1"/>
    <w:rsid w:val="00C774D3"/>
    <w:rsid w:val="00C77D35"/>
    <w:rsid w:val="00C8027C"/>
    <w:rsid w:val="00C806E9"/>
    <w:rsid w:val="00C809B9"/>
    <w:rsid w:val="00C80CB5"/>
    <w:rsid w:val="00C8226E"/>
    <w:rsid w:val="00C83013"/>
    <w:rsid w:val="00C83B2E"/>
    <w:rsid w:val="00C84AB6"/>
    <w:rsid w:val="00C84DC4"/>
    <w:rsid w:val="00C854A8"/>
    <w:rsid w:val="00C85755"/>
    <w:rsid w:val="00C85CAD"/>
    <w:rsid w:val="00C860CA"/>
    <w:rsid w:val="00C86957"/>
    <w:rsid w:val="00C86CAA"/>
    <w:rsid w:val="00C9170E"/>
    <w:rsid w:val="00C92086"/>
    <w:rsid w:val="00C92420"/>
    <w:rsid w:val="00C93080"/>
    <w:rsid w:val="00C9465D"/>
    <w:rsid w:val="00C950C5"/>
    <w:rsid w:val="00C954E0"/>
    <w:rsid w:val="00C95985"/>
    <w:rsid w:val="00C95C14"/>
    <w:rsid w:val="00C95DEA"/>
    <w:rsid w:val="00C95E7A"/>
    <w:rsid w:val="00C97062"/>
    <w:rsid w:val="00C97193"/>
    <w:rsid w:val="00C976CE"/>
    <w:rsid w:val="00C97B63"/>
    <w:rsid w:val="00CA115B"/>
    <w:rsid w:val="00CA18DA"/>
    <w:rsid w:val="00CA1F55"/>
    <w:rsid w:val="00CA2621"/>
    <w:rsid w:val="00CA27C9"/>
    <w:rsid w:val="00CA2ED0"/>
    <w:rsid w:val="00CA2FAB"/>
    <w:rsid w:val="00CA3678"/>
    <w:rsid w:val="00CA48F6"/>
    <w:rsid w:val="00CA4E0C"/>
    <w:rsid w:val="00CA50A6"/>
    <w:rsid w:val="00CA5422"/>
    <w:rsid w:val="00CA6B2B"/>
    <w:rsid w:val="00CA7109"/>
    <w:rsid w:val="00CA7256"/>
    <w:rsid w:val="00CA768F"/>
    <w:rsid w:val="00CA7E34"/>
    <w:rsid w:val="00CB03DD"/>
    <w:rsid w:val="00CB04C2"/>
    <w:rsid w:val="00CB11E0"/>
    <w:rsid w:val="00CB1FDB"/>
    <w:rsid w:val="00CB27CB"/>
    <w:rsid w:val="00CB296E"/>
    <w:rsid w:val="00CB33D7"/>
    <w:rsid w:val="00CB3714"/>
    <w:rsid w:val="00CB411F"/>
    <w:rsid w:val="00CB48BD"/>
    <w:rsid w:val="00CB4DE2"/>
    <w:rsid w:val="00CC004A"/>
    <w:rsid w:val="00CC1845"/>
    <w:rsid w:val="00CC1B29"/>
    <w:rsid w:val="00CC1D24"/>
    <w:rsid w:val="00CC2DE6"/>
    <w:rsid w:val="00CC32B6"/>
    <w:rsid w:val="00CC3CD2"/>
    <w:rsid w:val="00CC3D01"/>
    <w:rsid w:val="00CC475F"/>
    <w:rsid w:val="00CC6082"/>
    <w:rsid w:val="00CC6C6E"/>
    <w:rsid w:val="00CC76E6"/>
    <w:rsid w:val="00CC7FD1"/>
    <w:rsid w:val="00CC7FFB"/>
    <w:rsid w:val="00CD01E6"/>
    <w:rsid w:val="00CD04C6"/>
    <w:rsid w:val="00CD05C8"/>
    <w:rsid w:val="00CD06F2"/>
    <w:rsid w:val="00CD1A92"/>
    <w:rsid w:val="00CD1F55"/>
    <w:rsid w:val="00CD5D80"/>
    <w:rsid w:val="00CD69CD"/>
    <w:rsid w:val="00CD6ED2"/>
    <w:rsid w:val="00CD735A"/>
    <w:rsid w:val="00CE0A18"/>
    <w:rsid w:val="00CE127C"/>
    <w:rsid w:val="00CE1A22"/>
    <w:rsid w:val="00CE23C0"/>
    <w:rsid w:val="00CE2585"/>
    <w:rsid w:val="00CE2682"/>
    <w:rsid w:val="00CE2781"/>
    <w:rsid w:val="00CE33DA"/>
    <w:rsid w:val="00CE3BE7"/>
    <w:rsid w:val="00CE3C10"/>
    <w:rsid w:val="00CE4CC1"/>
    <w:rsid w:val="00CE5026"/>
    <w:rsid w:val="00CE5C77"/>
    <w:rsid w:val="00CE5D62"/>
    <w:rsid w:val="00CE6634"/>
    <w:rsid w:val="00CE6EDE"/>
    <w:rsid w:val="00CF0157"/>
    <w:rsid w:val="00CF0BD5"/>
    <w:rsid w:val="00CF2C70"/>
    <w:rsid w:val="00CF2CEF"/>
    <w:rsid w:val="00CF4749"/>
    <w:rsid w:val="00CF5069"/>
    <w:rsid w:val="00CF5168"/>
    <w:rsid w:val="00CF62BB"/>
    <w:rsid w:val="00CF6E20"/>
    <w:rsid w:val="00CF7357"/>
    <w:rsid w:val="00CF7811"/>
    <w:rsid w:val="00D00384"/>
    <w:rsid w:val="00D0140B"/>
    <w:rsid w:val="00D015A6"/>
    <w:rsid w:val="00D01D11"/>
    <w:rsid w:val="00D020D2"/>
    <w:rsid w:val="00D0291E"/>
    <w:rsid w:val="00D03128"/>
    <w:rsid w:val="00D040DB"/>
    <w:rsid w:val="00D045B1"/>
    <w:rsid w:val="00D0470D"/>
    <w:rsid w:val="00D051A3"/>
    <w:rsid w:val="00D051CE"/>
    <w:rsid w:val="00D0592B"/>
    <w:rsid w:val="00D05BA6"/>
    <w:rsid w:val="00D060A7"/>
    <w:rsid w:val="00D06517"/>
    <w:rsid w:val="00D11A78"/>
    <w:rsid w:val="00D12424"/>
    <w:rsid w:val="00D12684"/>
    <w:rsid w:val="00D12BCD"/>
    <w:rsid w:val="00D13170"/>
    <w:rsid w:val="00D13AF7"/>
    <w:rsid w:val="00D14BDC"/>
    <w:rsid w:val="00D1547D"/>
    <w:rsid w:val="00D15834"/>
    <w:rsid w:val="00D159FD"/>
    <w:rsid w:val="00D15D1D"/>
    <w:rsid w:val="00D16DA2"/>
    <w:rsid w:val="00D172FD"/>
    <w:rsid w:val="00D175BC"/>
    <w:rsid w:val="00D17829"/>
    <w:rsid w:val="00D17D34"/>
    <w:rsid w:val="00D20A32"/>
    <w:rsid w:val="00D23236"/>
    <w:rsid w:val="00D233A3"/>
    <w:rsid w:val="00D2389D"/>
    <w:rsid w:val="00D23DE5"/>
    <w:rsid w:val="00D240CE"/>
    <w:rsid w:val="00D24B5B"/>
    <w:rsid w:val="00D25335"/>
    <w:rsid w:val="00D253C7"/>
    <w:rsid w:val="00D25C6F"/>
    <w:rsid w:val="00D2660D"/>
    <w:rsid w:val="00D317C2"/>
    <w:rsid w:val="00D31D28"/>
    <w:rsid w:val="00D32033"/>
    <w:rsid w:val="00D322C4"/>
    <w:rsid w:val="00D32B0C"/>
    <w:rsid w:val="00D331F2"/>
    <w:rsid w:val="00D33ABE"/>
    <w:rsid w:val="00D3434D"/>
    <w:rsid w:val="00D345FF"/>
    <w:rsid w:val="00D34B96"/>
    <w:rsid w:val="00D34BDC"/>
    <w:rsid w:val="00D35946"/>
    <w:rsid w:val="00D377E1"/>
    <w:rsid w:val="00D407A3"/>
    <w:rsid w:val="00D40C3D"/>
    <w:rsid w:val="00D413F6"/>
    <w:rsid w:val="00D4157E"/>
    <w:rsid w:val="00D41622"/>
    <w:rsid w:val="00D431D7"/>
    <w:rsid w:val="00D43543"/>
    <w:rsid w:val="00D44952"/>
    <w:rsid w:val="00D450A6"/>
    <w:rsid w:val="00D45BF3"/>
    <w:rsid w:val="00D47B5E"/>
    <w:rsid w:val="00D500FB"/>
    <w:rsid w:val="00D504D2"/>
    <w:rsid w:val="00D507C5"/>
    <w:rsid w:val="00D50AD1"/>
    <w:rsid w:val="00D50BA8"/>
    <w:rsid w:val="00D51DA3"/>
    <w:rsid w:val="00D5234E"/>
    <w:rsid w:val="00D52DEF"/>
    <w:rsid w:val="00D53540"/>
    <w:rsid w:val="00D53C64"/>
    <w:rsid w:val="00D55157"/>
    <w:rsid w:val="00D55199"/>
    <w:rsid w:val="00D55E37"/>
    <w:rsid w:val="00D56017"/>
    <w:rsid w:val="00D560AC"/>
    <w:rsid w:val="00D5656C"/>
    <w:rsid w:val="00D567C1"/>
    <w:rsid w:val="00D60117"/>
    <w:rsid w:val="00D60ED7"/>
    <w:rsid w:val="00D61198"/>
    <w:rsid w:val="00D61CFF"/>
    <w:rsid w:val="00D61E64"/>
    <w:rsid w:val="00D627FB"/>
    <w:rsid w:val="00D6360C"/>
    <w:rsid w:val="00D64714"/>
    <w:rsid w:val="00D64893"/>
    <w:rsid w:val="00D64FE3"/>
    <w:rsid w:val="00D66BC4"/>
    <w:rsid w:val="00D66DB4"/>
    <w:rsid w:val="00D66DFC"/>
    <w:rsid w:val="00D66DFD"/>
    <w:rsid w:val="00D67393"/>
    <w:rsid w:val="00D67457"/>
    <w:rsid w:val="00D674BE"/>
    <w:rsid w:val="00D67E08"/>
    <w:rsid w:val="00D7032C"/>
    <w:rsid w:val="00D7067B"/>
    <w:rsid w:val="00D712EC"/>
    <w:rsid w:val="00D7175C"/>
    <w:rsid w:val="00D71ACA"/>
    <w:rsid w:val="00D72B2E"/>
    <w:rsid w:val="00D73A17"/>
    <w:rsid w:val="00D73D85"/>
    <w:rsid w:val="00D74B6B"/>
    <w:rsid w:val="00D750D6"/>
    <w:rsid w:val="00D75166"/>
    <w:rsid w:val="00D760A8"/>
    <w:rsid w:val="00D7666C"/>
    <w:rsid w:val="00D76C78"/>
    <w:rsid w:val="00D76CB8"/>
    <w:rsid w:val="00D7768D"/>
    <w:rsid w:val="00D77A26"/>
    <w:rsid w:val="00D77B23"/>
    <w:rsid w:val="00D800B8"/>
    <w:rsid w:val="00D80C65"/>
    <w:rsid w:val="00D81206"/>
    <w:rsid w:val="00D82012"/>
    <w:rsid w:val="00D84152"/>
    <w:rsid w:val="00D8484B"/>
    <w:rsid w:val="00D8495E"/>
    <w:rsid w:val="00D8498D"/>
    <w:rsid w:val="00D87DA1"/>
    <w:rsid w:val="00D90102"/>
    <w:rsid w:val="00D9074A"/>
    <w:rsid w:val="00D9097D"/>
    <w:rsid w:val="00D9372F"/>
    <w:rsid w:val="00D94374"/>
    <w:rsid w:val="00D949C7"/>
    <w:rsid w:val="00D94E69"/>
    <w:rsid w:val="00D952E4"/>
    <w:rsid w:val="00D95B22"/>
    <w:rsid w:val="00D95B6B"/>
    <w:rsid w:val="00D97988"/>
    <w:rsid w:val="00DA056C"/>
    <w:rsid w:val="00DA0B42"/>
    <w:rsid w:val="00DA1127"/>
    <w:rsid w:val="00DA2033"/>
    <w:rsid w:val="00DA32E6"/>
    <w:rsid w:val="00DA32F7"/>
    <w:rsid w:val="00DA558F"/>
    <w:rsid w:val="00DA5655"/>
    <w:rsid w:val="00DA5A34"/>
    <w:rsid w:val="00DA5B6A"/>
    <w:rsid w:val="00DA5B83"/>
    <w:rsid w:val="00DA67A1"/>
    <w:rsid w:val="00DA6E41"/>
    <w:rsid w:val="00DA7113"/>
    <w:rsid w:val="00DA7B9F"/>
    <w:rsid w:val="00DB01BB"/>
    <w:rsid w:val="00DB1D86"/>
    <w:rsid w:val="00DB227D"/>
    <w:rsid w:val="00DB2997"/>
    <w:rsid w:val="00DB2AB7"/>
    <w:rsid w:val="00DB6656"/>
    <w:rsid w:val="00DB6C9F"/>
    <w:rsid w:val="00DB6D92"/>
    <w:rsid w:val="00DB7520"/>
    <w:rsid w:val="00DB7C4C"/>
    <w:rsid w:val="00DC0462"/>
    <w:rsid w:val="00DC05C7"/>
    <w:rsid w:val="00DC0A8A"/>
    <w:rsid w:val="00DC0CBC"/>
    <w:rsid w:val="00DC1800"/>
    <w:rsid w:val="00DC1A2A"/>
    <w:rsid w:val="00DC21F1"/>
    <w:rsid w:val="00DC32FA"/>
    <w:rsid w:val="00DC3EE2"/>
    <w:rsid w:val="00DC44D7"/>
    <w:rsid w:val="00DC51E1"/>
    <w:rsid w:val="00DC57BD"/>
    <w:rsid w:val="00DC65D3"/>
    <w:rsid w:val="00DC67AC"/>
    <w:rsid w:val="00DC6D5F"/>
    <w:rsid w:val="00DC7503"/>
    <w:rsid w:val="00DC7B6E"/>
    <w:rsid w:val="00DD02B1"/>
    <w:rsid w:val="00DD0484"/>
    <w:rsid w:val="00DD0B00"/>
    <w:rsid w:val="00DD0D24"/>
    <w:rsid w:val="00DD2025"/>
    <w:rsid w:val="00DD25BD"/>
    <w:rsid w:val="00DD2B3B"/>
    <w:rsid w:val="00DD3049"/>
    <w:rsid w:val="00DD350D"/>
    <w:rsid w:val="00DD3AAD"/>
    <w:rsid w:val="00DD3B19"/>
    <w:rsid w:val="00DD3E24"/>
    <w:rsid w:val="00DD4216"/>
    <w:rsid w:val="00DD4F6E"/>
    <w:rsid w:val="00DD50DD"/>
    <w:rsid w:val="00DD515D"/>
    <w:rsid w:val="00DD5AE1"/>
    <w:rsid w:val="00DE151B"/>
    <w:rsid w:val="00DE1F2B"/>
    <w:rsid w:val="00DE274C"/>
    <w:rsid w:val="00DE287D"/>
    <w:rsid w:val="00DE2A8B"/>
    <w:rsid w:val="00DE2D93"/>
    <w:rsid w:val="00DE4090"/>
    <w:rsid w:val="00DE47EF"/>
    <w:rsid w:val="00DE4A17"/>
    <w:rsid w:val="00DE5003"/>
    <w:rsid w:val="00DE5CF1"/>
    <w:rsid w:val="00DE60A2"/>
    <w:rsid w:val="00DE7727"/>
    <w:rsid w:val="00DE7D8F"/>
    <w:rsid w:val="00DF1383"/>
    <w:rsid w:val="00DF1D86"/>
    <w:rsid w:val="00DF2A1A"/>
    <w:rsid w:val="00DF34F9"/>
    <w:rsid w:val="00DF4239"/>
    <w:rsid w:val="00DF50B0"/>
    <w:rsid w:val="00DF54E3"/>
    <w:rsid w:val="00DF616E"/>
    <w:rsid w:val="00DF6877"/>
    <w:rsid w:val="00E0095F"/>
    <w:rsid w:val="00E00A24"/>
    <w:rsid w:val="00E00C22"/>
    <w:rsid w:val="00E00FDB"/>
    <w:rsid w:val="00E01805"/>
    <w:rsid w:val="00E028EE"/>
    <w:rsid w:val="00E03A59"/>
    <w:rsid w:val="00E03A6C"/>
    <w:rsid w:val="00E03D03"/>
    <w:rsid w:val="00E03EB1"/>
    <w:rsid w:val="00E04B60"/>
    <w:rsid w:val="00E05993"/>
    <w:rsid w:val="00E06200"/>
    <w:rsid w:val="00E06B3D"/>
    <w:rsid w:val="00E07CCD"/>
    <w:rsid w:val="00E10018"/>
    <w:rsid w:val="00E10F6B"/>
    <w:rsid w:val="00E119DC"/>
    <w:rsid w:val="00E126D0"/>
    <w:rsid w:val="00E12F74"/>
    <w:rsid w:val="00E139CA"/>
    <w:rsid w:val="00E15C46"/>
    <w:rsid w:val="00E16BCC"/>
    <w:rsid w:val="00E16F1D"/>
    <w:rsid w:val="00E1701A"/>
    <w:rsid w:val="00E2027C"/>
    <w:rsid w:val="00E206B1"/>
    <w:rsid w:val="00E20B76"/>
    <w:rsid w:val="00E214EB"/>
    <w:rsid w:val="00E232BC"/>
    <w:rsid w:val="00E234D2"/>
    <w:rsid w:val="00E24753"/>
    <w:rsid w:val="00E25F61"/>
    <w:rsid w:val="00E26EF6"/>
    <w:rsid w:val="00E27653"/>
    <w:rsid w:val="00E27CEA"/>
    <w:rsid w:val="00E27D53"/>
    <w:rsid w:val="00E30D80"/>
    <w:rsid w:val="00E3131F"/>
    <w:rsid w:val="00E319C5"/>
    <w:rsid w:val="00E31B55"/>
    <w:rsid w:val="00E32207"/>
    <w:rsid w:val="00E3229F"/>
    <w:rsid w:val="00E324CC"/>
    <w:rsid w:val="00E326EF"/>
    <w:rsid w:val="00E33324"/>
    <w:rsid w:val="00E3336D"/>
    <w:rsid w:val="00E33714"/>
    <w:rsid w:val="00E34407"/>
    <w:rsid w:val="00E3467F"/>
    <w:rsid w:val="00E3597F"/>
    <w:rsid w:val="00E37A48"/>
    <w:rsid w:val="00E406B5"/>
    <w:rsid w:val="00E40EB4"/>
    <w:rsid w:val="00E413B8"/>
    <w:rsid w:val="00E41CD1"/>
    <w:rsid w:val="00E42AC9"/>
    <w:rsid w:val="00E430C0"/>
    <w:rsid w:val="00E4334F"/>
    <w:rsid w:val="00E4440F"/>
    <w:rsid w:val="00E44895"/>
    <w:rsid w:val="00E44A44"/>
    <w:rsid w:val="00E44CFE"/>
    <w:rsid w:val="00E45202"/>
    <w:rsid w:val="00E454D5"/>
    <w:rsid w:val="00E47690"/>
    <w:rsid w:val="00E47C2F"/>
    <w:rsid w:val="00E51263"/>
    <w:rsid w:val="00E51340"/>
    <w:rsid w:val="00E513E4"/>
    <w:rsid w:val="00E5194F"/>
    <w:rsid w:val="00E51FD0"/>
    <w:rsid w:val="00E52089"/>
    <w:rsid w:val="00E52205"/>
    <w:rsid w:val="00E52A22"/>
    <w:rsid w:val="00E531F7"/>
    <w:rsid w:val="00E533A3"/>
    <w:rsid w:val="00E53E4A"/>
    <w:rsid w:val="00E54B20"/>
    <w:rsid w:val="00E54D81"/>
    <w:rsid w:val="00E55FBA"/>
    <w:rsid w:val="00E566DD"/>
    <w:rsid w:val="00E56C5F"/>
    <w:rsid w:val="00E574B5"/>
    <w:rsid w:val="00E57526"/>
    <w:rsid w:val="00E5771F"/>
    <w:rsid w:val="00E602D8"/>
    <w:rsid w:val="00E61597"/>
    <w:rsid w:val="00E619D9"/>
    <w:rsid w:val="00E643A6"/>
    <w:rsid w:val="00E64DDE"/>
    <w:rsid w:val="00E655FF"/>
    <w:rsid w:val="00E65861"/>
    <w:rsid w:val="00E65E14"/>
    <w:rsid w:val="00E66729"/>
    <w:rsid w:val="00E66FEF"/>
    <w:rsid w:val="00E671F6"/>
    <w:rsid w:val="00E673C4"/>
    <w:rsid w:val="00E67D48"/>
    <w:rsid w:val="00E70AA3"/>
    <w:rsid w:val="00E71C79"/>
    <w:rsid w:val="00E725F7"/>
    <w:rsid w:val="00E7293E"/>
    <w:rsid w:val="00E7382B"/>
    <w:rsid w:val="00E73AA2"/>
    <w:rsid w:val="00E7553B"/>
    <w:rsid w:val="00E75864"/>
    <w:rsid w:val="00E75CAA"/>
    <w:rsid w:val="00E76737"/>
    <w:rsid w:val="00E7773E"/>
    <w:rsid w:val="00E77866"/>
    <w:rsid w:val="00E8049B"/>
    <w:rsid w:val="00E808AF"/>
    <w:rsid w:val="00E80FB6"/>
    <w:rsid w:val="00E82653"/>
    <w:rsid w:val="00E8278C"/>
    <w:rsid w:val="00E835B4"/>
    <w:rsid w:val="00E836AC"/>
    <w:rsid w:val="00E84310"/>
    <w:rsid w:val="00E851A7"/>
    <w:rsid w:val="00E851F8"/>
    <w:rsid w:val="00E855A7"/>
    <w:rsid w:val="00E85C54"/>
    <w:rsid w:val="00E86376"/>
    <w:rsid w:val="00E86828"/>
    <w:rsid w:val="00E86925"/>
    <w:rsid w:val="00E8697C"/>
    <w:rsid w:val="00E87423"/>
    <w:rsid w:val="00E901C9"/>
    <w:rsid w:val="00E91C6C"/>
    <w:rsid w:val="00E9229A"/>
    <w:rsid w:val="00E922A3"/>
    <w:rsid w:val="00E9276F"/>
    <w:rsid w:val="00E93C13"/>
    <w:rsid w:val="00E93ED3"/>
    <w:rsid w:val="00E955C3"/>
    <w:rsid w:val="00E95812"/>
    <w:rsid w:val="00E9686E"/>
    <w:rsid w:val="00E9713D"/>
    <w:rsid w:val="00E973A9"/>
    <w:rsid w:val="00E97508"/>
    <w:rsid w:val="00EA1FBE"/>
    <w:rsid w:val="00EA251F"/>
    <w:rsid w:val="00EA38F9"/>
    <w:rsid w:val="00EA595F"/>
    <w:rsid w:val="00EA6221"/>
    <w:rsid w:val="00EA6D06"/>
    <w:rsid w:val="00EA7734"/>
    <w:rsid w:val="00EB0431"/>
    <w:rsid w:val="00EB08DC"/>
    <w:rsid w:val="00EB1FA3"/>
    <w:rsid w:val="00EB2091"/>
    <w:rsid w:val="00EB357B"/>
    <w:rsid w:val="00EB3AF4"/>
    <w:rsid w:val="00EB3BD5"/>
    <w:rsid w:val="00EB4128"/>
    <w:rsid w:val="00EB4CC3"/>
    <w:rsid w:val="00EB52E7"/>
    <w:rsid w:val="00EB5621"/>
    <w:rsid w:val="00EB63D8"/>
    <w:rsid w:val="00EB6C69"/>
    <w:rsid w:val="00EB6FF9"/>
    <w:rsid w:val="00EB7A12"/>
    <w:rsid w:val="00EB7DA4"/>
    <w:rsid w:val="00EB7FA8"/>
    <w:rsid w:val="00EC0520"/>
    <w:rsid w:val="00EC0632"/>
    <w:rsid w:val="00EC3290"/>
    <w:rsid w:val="00EC355E"/>
    <w:rsid w:val="00EC3767"/>
    <w:rsid w:val="00EC586C"/>
    <w:rsid w:val="00EC5D34"/>
    <w:rsid w:val="00EC6FD9"/>
    <w:rsid w:val="00EC7A9F"/>
    <w:rsid w:val="00EC7C1B"/>
    <w:rsid w:val="00ED00C2"/>
    <w:rsid w:val="00ED17A9"/>
    <w:rsid w:val="00ED1961"/>
    <w:rsid w:val="00ED29C8"/>
    <w:rsid w:val="00ED32AD"/>
    <w:rsid w:val="00ED58D4"/>
    <w:rsid w:val="00ED5D30"/>
    <w:rsid w:val="00ED6E8E"/>
    <w:rsid w:val="00EE126F"/>
    <w:rsid w:val="00EE1449"/>
    <w:rsid w:val="00EE21FF"/>
    <w:rsid w:val="00EE39D6"/>
    <w:rsid w:val="00EE41C5"/>
    <w:rsid w:val="00EE41D1"/>
    <w:rsid w:val="00EE4425"/>
    <w:rsid w:val="00EE4A13"/>
    <w:rsid w:val="00EE4CB7"/>
    <w:rsid w:val="00EE5C23"/>
    <w:rsid w:val="00EE678D"/>
    <w:rsid w:val="00EE69D0"/>
    <w:rsid w:val="00EE6CC4"/>
    <w:rsid w:val="00EE7D34"/>
    <w:rsid w:val="00EE7D43"/>
    <w:rsid w:val="00EF0929"/>
    <w:rsid w:val="00EF12A7"/>
    <w:rsid w:val="00EF137B"/>
    <w:rsid w:val="00EF1C4B"/>
    <w:rsid w:val="00EF1C97"/>
    <w:rsid w:val="00EF2310"/>
    <w:rsid w:val="00EF236D"/>
    <w:rsid w:val="00EF2904"/>
    <w:rsid w:val="00EF2E8F"/>
    <w:rsid w:val="00EF4764"/>
    <w:rsid w:val="00EF57EC"/>
    <w:rsid w:val="00EF6207"/>
    <w:rsid w:val="00EF63F4"/>
    <w:rsid w:val="00EF66F1"/>
    <w:rsid w:val="00EF68B7"/>
    <w:rsid w:val="00EF6C0B"/>
    <w:rsid w:val="00EF6E4F"/>
    <w:rsid w:val="00EF74E7"/>
    <w:rsid w:val="00EF7934"/>
    <w:rsid w:val="00F0018C"/>
    <w:rsid w:val="00F008A4"/>
    <w:rsid w:val="00F00AA8"/>
    <w:rsid w:val="00F00D7A"/>
    <w:rsid w:val="00F01009"/>
    <w:rsid w:val="00F02FA4"/>
    <w:rsid w:val="00F0302B"/>
    <w:rsid w:val="00F0378D"/>
    <w:rsid w:val="00F03FAF"/>
    <w:rsid w:val="00F04AE3"/>
    <w:rsid w:val="00F06A6A"/>
    <w:rsid w:val="00F076F4"/>
    <w:rsid w:val="00F10B16"/>
    <w:rsid w:val="00F11463"/>
    <w:rsid w:val="00F12477"/>
    <w:rsid w:val="00F12DAD"/>
    <w:rsid w:val="00F136F7"/>
    <w:rsid w:val="00F1450A"/>
    <w:rsid w:val="00F15087"/>
    <w:rsid w:val="00F15201"/>
    <w:rsid w:val="00F15345"/>
    <w:rsid w:val="00F15602"/>
    <w:rsid w:val="00F172CE"/>
    <w:rsid w:val="00F207D5"/>
    <w:rsid w:val="00F20A47"/>
    <w:rsid w:val="00F20F18"/>
    <w:rsid w:val="00F215A3"/>
    <w:rsid w:val="00F22E80"/>
    <w:rsid w:val="00F22F19"/>
    <w:rsid w:val="00F236D4"/>
    <w:rsid w:val="00F23AF6"/>
    <w:rsid w:val="00F23BE2"/>
    <w:rsid w:val="00F2401C"/>
    <w:rsid w:val="00F24216"/>
    <w:rsid w:val="00F2536F"/>
    <w:rsid w:val="00F254D3"/>
    <w:rsid w:val="00F25D98"/>
    <w:rsid w:val="00F261D9"/>
    <w:rsid w:val="00F2695E"/>
    <w:rsid w:val="00F300AE"/>
    <w:rsid w:val="00F300FB"/>
    <w:rsid w:val="00F30963"/>
    <w:rsid w:val="00F30973"/>
    <w:rsid w:val="00F30AC8"/>
    <w:rsid w:val="00F31050"/>
    <w:rsid w:val="00F31C90"/>
    <w:rsid w:val="00F31CC8"/>
    <w:rsid w:val="00F31CEF"/>
    <w:rsid w:val="00F340F4"/>
    <w:rsid w:val="00F34406"/>
    <w:rsid w:val="00F34408"/>
    <w:rsid w:val="00F36055"/>
    <w:rsid w:val="00F363F5"/>
    <w:rsid w:val="00F378F6"/>
    <w:rsid w:val="00F37ABF"/>
    <w:rsid w:val="00F37B4F"/>
    <w:rsid w:val="00F37CB6"/>
    <w:rsid w:val="00F40766"/>
    <w:rsid w:val="00F40BF3"/>
    <w:rsid w:val="00F414C4"/>
    <w:rsid w:val="00F41AB9"/>
    <w:rsid w:val="00F42BE7"/>
    <w:rsid w:val="00F438DD"/>
    <w:rsid w:val="00F44146"/>
    <w:rsid w:val="00F44A58"/>
    <w:rsid w:val="00F45052"/>
    <w:rsid w:val="00F455E0"/>
    <w:rsid w:val="00F45C2E"/>
    <w:rsid w:val="00F45F26"/>
    <w:rsid w:val="00F475D5"/>
    <w:rsid w:val="00F476A5"/>
    <w:rsid w:val="00F47A89"/>
    <w:rsid w:val="00F50A54"/>
    <w:rsid w:val="00F50F07"/>
    <w:rsid w:val="00F50F2A"/>
    <w:rsid w:val="00F51B76"/>
    <w:rsid w:val="00F53EBD"/>
    <w:rsid w:val="00F5423E"/>
    <w:rsid w:val="00F543AF"/>
    <w:rsid w:val="00F54EA6"/>
    <w:rsid w:val="00F5506A"/>
    <w:rsid w:val="00F550A2"/>
    <w:rsid w:val="00F560BA"/>
    <w:rsid w:val="00F562E1"/>
    <w:rsid w:val="00F563FF"/>
    <w:rsid w:val="00F56535"/>
    <w:rsid w:val="00F56E19"/>
    <w:rsid w:val="00F57005"/>
    <w:rsid w:val="00F57883"/>
    <w:rsid w:val="00F600FF"/>
    <w:rsid w:val="00F601F4"/>
    <w:rsid w:val="00F60A08"/>
    <w:rsid w:val="00F61730"/>
    <w:rsid w:val="00F61B0C"/>
    <w:rsid w:val="00F61BEF"/>
    <w:rsid w:val="00F624B7"/>
    <w:rsid w:val="00F6290B"/>
    <w:rsid w:val="00F62C82"/>
    <w:rsid w:val="00F632B7"/>
    <w:rsid w:val="00F63434"/>
    <w:rsid w:val="00F63694"/>
    <w:rsid w:val="00F63C33"/>
    <w:rsid w:val="00F646A7"/>
    <w:rsid w:val="00F64EDF"/>
    <w:rsid w:val="00F66755"/>
    <w:rsid w:val="00F67173"/>
    <w:rsid w:val="00F67463"/>
    <w:rsid w:val="00F67AA6"/>
    <w:rsid w:val="00F7148A"/>
    <w:rsid w:val="00F717A0"/>
    <w:rsid w:val="00F717E4"/>
    <w:rsid w:val="00F71B99"/>
    <w:rsid w:val="00F72697"/>
    <w:rsid w:val="00F73D02"/>
    <w:rsid w:val="00F73F75"/>
    <w:rsid w:val="00F74105"/>
    <w:rsid w:val="00F74730"/>
    <w:rsid w:val="00F7570E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FC5"/>
    <w:rsid w:val="00F830A5"/>
    <w:rsid w:val="00F834DD"/>
    <w:rsid w:val="00F84477"/>
    <w:rsid w:val="00F84699"/>
    <w:rsid w:val="00F8472F"/>
    <w:rsid w:val="00F84C75"/>
    <w:rsid w:val="00F8548C"/>
    <w:rsid w:val="00F858AF"/>
    <w:rsid w:val="00F860D2"/>
    <w:rsid w:val="00F86137"/>
    <w:rsid w:val="00F86253"/>
    <w:rsid w:val="00F868E5"/>
    <w:rsid w:val="00F87347"/>
    <w:rsid w:val="00F87A3F"/>
    <w:rsid w:val="00F87F1A"/>
    <w:rsid w:val="00F9063E"/>
    <w:rsid w:val="00F9076D"/>
    <w:rsid w:val="00F90AD2"/>
    <w:rsid w:val="00F91E87"/>
    <w:rsid w:val="00F922C3"/>
    <w:rsid w:val="00F925F5"/>
    <w:rsid w:val="00F930E2"/>
    <w:rsid w:val="00F93C2D"/>
    <w:rsid w:val="00F942F0"/>
    <w:rsid w:val="00F94534"/>
    <w:rsid w:val="00F9512C"/>
    <w:rsid w:val="00F96206"/>
    <w:rsid w:val="00F963F3"/>
    <w:rsid w:val="00F96A52"/>
    <w:rsid w:val="00F96B99"/>
    <w:rsid w:val="00F97194"/>
    <w:rsid w:val="00F97257"/>
    <w:rsid w:val="00F9751F"/>
    <w:rsid w:val="00FA0820"/>
    <w:rsid w:val="00FA1699"/>
    <w:rsid w:val="00FA1FA1"/>
    <w:rsid w:val="00FA2354"/>
    <w:rsid w:val="00FA24AC"/>
    <w:rsid w:val="00FA2A33"/>
    <w:rsid w:val="00FA3A02"/>
    <w:rsid w:val="00FA3D37"/>
    <w:rsid w:val="00FA4654"/>
    <w:rsid w:val="00FA4B6C"/>
    <w:rsid w:val="00FA5242"/>
    <w:rsid w:val="00FA62B3"/>
    <w:rsid w:val="00FA65A1"/>
    <w:rsid w:val="00FA69E5"/>
    <w:rsid w:val="00FA6E54"/>
    <w:rsid w:val="00FA6EBA"/>
    <w:rsid w:val="00FA74BE"/>
    <w:rsid w:val="00FA7DC8"/>
    <w:rsid w:val="00FB075F"/>
    <w:rsid w:val="00FB08C8"/>
    <w:rsid w:val="00FB0AFC"/>
    <w:rsid w:val="00FB0EC4"/>
    <w:rsid w:val="00FB0EE5"/>
    <w:rsid w:val="00FB11EF"/>
    <w:rsid w:val="00FB1BB8"/>
    <w:rsid w:val="00FB1E95"/>
    <w:rsid w:val="00FB2853"/>
    <w:rsid w:val="00FB3188"/>
    <w:rsid w:val="00FB34EF"/>
    <w:rsid w:val="00FB3BBE"/>
    <w:rsid w:val="00FB3D26"/>
    <w:rsid w:val="00FB3D40"/>
    <w:rsid w:val="00FB3FF4"/>
    <w:rsid w:val="00FB4E84"/>
    <w:rsid w:val="00FB575F"/>
    <w:rsid w:val="00FB7126"/>
    <w:rsid w:val="00FB7F73"/>
    <w:rsid w:val="00FC09B6"/>
    <w:rsid w:val="00FC0B48"/>
    <w:rsid w:val="00FC0E8D"/>
    <w:rsid w:val="00FC107D"/>
    <w:rsid w:val="00FC272D"/>
    <w:rsid w:val="00FC283B"/>
    <w:rsid w:val="00FC29D1"/>
    <w:rsid w:val="00FC2E4E"/>
    <w:rsid w:val="00FC36E2"/>
    <w:rsid w:val="00FC45F3"/>
    <w:rsid w:val="00FC46CF"/>
    <w:rsid w:val="00FC4959"/>
    <w:rsid w:val="00FC4AC1"/>
    <w:rsid w:val="00FC4E0F"/>
    <w:rsid w:val="00FC4EA1"/>
    <w:rsid w:val="00FC4F55"/>
    <w:rsid w:val="00FC6F25"/>
    <w:rsid w:val="00FC7619"/>
    <w:rsid w:val="00FC7ABA"/>
    <w:rsid w:val="00FD09D6"/>
    <w:rsid w:val="00FD1AFC"/>
    <w:rsid w:val="00FD2A85"/>
    <w:rsid w:val="00FD2EF1"/>
    <w:rsid w:val="00FD41F9"/>
    <w:rsid w:val="00FD46A2"/>
    <w:rsid w:val="00FD49CA"/>
    <w:rsid w:val="00FD74B0"/>
    <w:rsid w:val="00FD795A"/>
    <w:rsid w:val="00FE004E"/>
    <w:rsid w:val="00FE043E"/>
    <w:rsid w:val="00FE0CC0"/>
    <w:rsid w:val="00FE174A"/>
    <w:rsid w:val="00FE197B"/>
    <w:rsid w:val="00FE2CF4"/>
    <w:rsid w:val="00FE4277"/>
    <w:rsid w:val="00FE4872"/>
    <w:rsid w:val="00FE49B8"/>
    <w:rsid w:val="00FE49E7"/>
    <w:rsid w:val="00FE4C06"/>
    <w:rsid w:val="00FE536E"/>
    <w:rsid w:val="00FE55FE"/>
    <w:rsid w:val="00FE7A7B"/>
    <w:rsid w:val="00FE7D17"/>
    <w:rsid w:val="00FE7D91"/>
    <w:rsid w:val="00FF075D"/>
    <w:rsid w:val="00FF1068"/>
    <w:rsid w:val="00FF11A3"/>
    <w:rsid w:val="00FF16B5"/>
    <w:rsid w:val="00FF257A"/>
    <w:rsid w:val="00FF2707"/>
    <w:rsid w:val="00FF3A21"/>
    <w:rsid w:val="00FF3A7C"/>
    <w:rsid w:val="00FF3F40"/>
    <w:rsid w:val="00FF42BC"/>
    <w:rsid w:val="00FF5AE0"/>
    <w:rsid w:val="00FF6566"/>
    <w:rsid w:val="00FF65AF"/>
    <w:rsid w:val="00FF7509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578AB4"/>
  <w15:docId w15:val="{5154EC0D-8247-478C-B753-8C741312E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ind w:left="63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basedOn w:val="TALCar"/>
    <w:link w:val="TAN"/>
    <w:qFormat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0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qFormat/>
    <w:locked/>
    <w:rsid w:val="00C36A34"/>
    <w:rPr>
      <w:lang w:eastAsia="en-US"/>
    </w:rPr>
  </w:style>
  <w:style w:type="paragraph" w:styleId="NormalWeb">
    <w:name w:val="Normal (Web)"/>
    <w:basedOn w:val="Normal"/>
    <w:uiPriority w:val="99"/>
    <w:unhideWhenUsed/>
    <w:rsid w:val="00437A79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ListParagraphChar1">
    <w:name w:val="List Paragraph Char1"/>
    <w:aliases w:val="- Bullets Char1,?? ?? Char1,????? Char1,???? Char1,リスト段落 Char1,Lista1 Char1,列出段落1 Char1,中等深浅网格 1 - 着色 21 Char1,R4_bullets Char1,列表段落1 Char1,—ño’i—Ž Char1,¥¡¡¡¡ì¬º¥¹¥È¶ÎÂä Char1,ÁÐ³ö¶ÎÂä Char1,¥ê¥¹¥È¶ÎÂä Char1,Paragrafo elenco Char"/>
    <w:uiPriority w:val="34"/>
    <w:qFormat/>
    <w:locked/>
    <w:rsid w:val="003A165A"/>
    <w:rPr>
      <w:rFonts w:eastAsia="MS Mincho"/>
      <w:lang w:val="en-GB" w:eastAsia="en-US"/>
    </w:rPr>
  </w:style>
  <w:style w:type="paragraph" w:styleId="Revision">
    <w:name w:val="Revision"/>
    <w:hidden/>
    <w:uiPriority w:val="99"/>
    <w:semiHidden/>
    <w:rsid w:val="007967BC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212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371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90780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6403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0684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96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5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2412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0806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1990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2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7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6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68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4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5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4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8" ma:contentTypeDescription="Create a new document." ma:contentTypeScope="" ma:versionID="b929d714b5456da3625f9872a7137781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5d16567afd91b8a870d9f7f455eb135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d122eec-3bb3-4fc2-82b5-17eb52940d3b" xsi:nil="true"/>
  </documentManagement>
</p:properties>
</file>

<file path=customXml/itemProps1.xml><?xml version="1.0" encoding="utf-8"?>
<ds:datastoreItem xmlns:ds="http://schemas.openxmlformats.org/officeDocument/2006/customXml" ds:itemID="{BFCB782B-F4D3-4BA4-BF61-40AFA58E6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5BD5BA-54DD-4664-8300-5308AC470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0132AF-B462-4246-B1D3-CBDBBAD6751C}">
  <ds:schemaRefs>
    <ds:schemaRef ds:uri="http://schemas.microsoft.com/office/2006/metadata/properties"/>
    <ds:schemaRef ds:uri="http://schemas.microsoft.com/office/infopath/2007/PartnerControls"/>
    <ds:schemaRef ds:uri="1d122eec-3bb3-4fc2-82b5-17eb52940d3b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7</Pages>
  <Words>2187</Words>
  <Characters>12469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14627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Chu-Hsiang Huang</cp:lastModifiedBy>
  <cp:revision>156</cp:revision>
  <cp:lastPrinted>2009-04-22T16:01:00Z</cp:lastPrinted>
  <dcterms:created xsi:type="dcterms:W3CDTF">2023-09-21T17:21:00Z</dcterms:created>
  <dcterms:modified xsi:type="dcterms:W3CDTF">2023-09-27T23:17:00Z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0x010100155981AF803EA9479989AE3025408742</vt:lpwstr>
  </property>
  <property fmtid="{D5CDD505-2E9C-101B-9397-08002B2CF9AE}" pid="30" name="GrammarlyDocumentId">
    <vt:lpwstr>0f3a9e482e8acda7e37f868914e111330544808066a910b72dce5b87048d6b02</vt:lpwstr>
  </property>
</Properties>
</file>